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788670</wp:posOffset>
            </wp:positionH>
            <wp:positionV relativeFrom="paragraph">
              <wp:posOffset>-147957</wp:posOffset>
            </wp:positionV>
            <wp:extent cx="926464" cy="8797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87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SCHOOL</w:t>
      </w:r>
      <w:r>
        <w:rPr>
          <w:spacing w:val="-3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#49</w:t>
      </w:r>
      <w:r>
        <w:rPr>
          <w:spacing w:val="-2"/>
        </w:rPr>
        <w:t> </w:t>
      </w:r>
      <w:r>
        <w:rPr/>
        <w:t>(CENTRAL</w:t>
      </w:r>
      <w:r>
        <w:rPr>
          <w:spacing w:val="-6"/>
        </w:rPr>
        <w:t> </w:t>
      </w:r>
      <w:r>
        <w:rPr/>
        <w:t>COAST)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049" w:right="2074" w:firstLine="0"/>
        <w:jc w:val="center"/>
        <w:rPr>
          <w:sz w:val="28"/>
        </w:rPr>
      </w:pPr>
      <w:r>
        <w:rPr>
          <w:sz w:val="28"/>
        </w:rPr>
        <w:t>Administrative</w:t>
      </w:r>
      <w:r>
        <w:rPr>
          <w:spacing w:val="-5"/>
          <w:sz w:val="28"/>
        </w:rPr>
        <w:t> </w:t>
      </w:r>
      <w:r>
        <w:rPr>
          <w:sz w:val="28"/>
        </w:rPr>
        <w:t>Procedures</w:t>
      </w:r>
      <w:r>
        <w:rPr>
          <w:spacing w:val="-6"/>
          <w:sz w:val="28"/>
        </w:rPr>
        <w:t> </w:t>
      </w:r>
      <w:r>
        <w:rPr>
          <w:sz w:val="28"/>
        </w:rPr>
        <w:t>Manual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65.899902pt;margin-top:13.835083pt;width:481.05pt;height:8.8pt;mso-position-horizontal-relative:page;mso-position-vertical-relative:paragraph;z-index:-15728640;mso-wrap-distance-left:0;mso-wrap-distance-right:0" id="docshapegroup1" coordorigin="1318,277" coordsize="9621,176">
            <v:line style="position:absolute" from="1318,438" to="10939,438" stroked="true" strokeweight="1.44pt" strokecolor="#c00000">
              <v:stroke dashstyle="solid"/>
            </v:line>
            <v:line style="position:absolute" from="1318,364" to="10939,364" stroked="true" strokeweight="3pt" strokecolor="#c00000">
              <v:stroke dashstyle="solid"/>
            </v:line>
            <v:line style="position:absolute" from="1318,291" to="10939,291" stroked="true" strokeweight="1.44pt" strokecolor="#c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2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Administrative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Procedure: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O-5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Purchasing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Tendering</w:t>
      </w:r>
    </w:p>
    <w:p>
      <w:pPr>
        <w:pStyle w:val="BodyText"/>
        <w:rPr>
          <w:b/>
        </w:rPr>
      </w:pPr>
    </w:p>
    <w:p>
      <w:pPr>
        <w:pStyle w:val="BodyText"/>
        <w:tabs>
          <w:tab w:pos="3179" w:val="left" w:leader="none"/>
        </w:tabs>
        <w:ind w:left="300"/>
      </w:pPr>
      <w:r>
        <w:rPr/>
        <w:t>Date:</w:t>
      </w:r>
      <w:r>
        <w:rPr>
          <w:spacing w:val="63"/>
        </w:rPr>
        <w:t> </w:t>
      </w:r>
      <w:r>
        <w:rPr/>
        <w:t>August</w:t>
      </w:r>
      <w:r>
        <w:rPr>
          <w:spacing w:val="-8"/>
        </w:rPr>
        <w:t> </w:t>
      </w:r>
      <w:r>
        <w:rPr/>
        <w:t>26,</w:t>
      </w:r>
      <w:r>
        <w:rPr>
          <w:spacing w:val="-5"/>
        </w:rPr>
        <w:t> </w:t>
      </w:r>
      <w:r>
        <w:rPr/>
        <w:t>2003</w:t>
        <w:tab/>
        <w:t>Updated:</w:t>
      </w:r>
      <w:r>
        <w:rPr>
          <w:spacing w:val="-4"/>
        </w:rPr>
        <w:t> </w:t>
      </w:r>
      <w:r>
        <w:rPr/>
        <w:t>April</w:t>
      </w:r>
      <w:r>
        <w:rPr>
          <w:spacing w:val="-2"/>
        </w:rPr>
        <w:t> </w:t>
      </w:r>
      <w:r>
        <w:rPr/>
        <w:t>06,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99" w:right="117"/>
        <w:jc w:val="both"/>
      </w:pPr>
      <w:r>
        <w:rPr/>
        <w:pict>
          <v:shape style="position:absolute;margin-left:132.900803pt;margin-top:33.336636pt;width:336.15pt;height:335.4pt;mso-position-horizontal-relative:page;mso-position-vertical-relative:paragraph;z-index:-15825408" id="docshape2" coordorigin="2658,667" coordsize="6723,6708" path="m7365,2680l7353,2680,7353,2680,7353,2681,7352,2682,6535,3500,6507,3529,6216,3824,6199,3842,6189,3852,6185,3856,6195,3848,6224,3820,6495,3552,6489,3552,6492,3550,6499,3542,6511,3529,6539,3500,7353,2684,7361,2684,7365,2680xm7639,2393l7634,2397,7624,2406,7608,2421,7564,2465,7398,2628,7346,2680,6526,3500,6497,3529,6313,3716,6251,3780,6230,3802,6509,3524,6534,3497,6604,3426,7231,2798,7306,2724,7332,2699,7347,2685,7353,2680,7365,2680,7381,2664,7390,2656,7402,2644,7419,2628,7439,2608,7650,2398,7644,2398,7639,2393xm7361,2684l7353,2684,7354,2684,7351,2688,7343,2697,7329,2712,7310,2732,7182,2862,6543,3500,6512,3531,6495,3547,6489,3552,6495,3552,6547,3500,7361,2684xm7737,2310l7712,2335,7675,2370,7664,2381,7651,2393,7644,2398,7650,2398,7737,2310xm8691,1326l7991,2029,7978,2043,7969,2053,7964,2059,7963,2061,7964,2062,7712,2314,7713,2315,7965,2064,7984,2064,8258,1789,8249,1780,8250,1779,8247,1779,8246,1778,8249,1774,8259,1764,8275,1746,8650,1371,8691,1326xm7984,2064l7965,2064,7974,2073,7984,2064xm9038,980l8756,1265,8759,1267,8247,1779,8250,1779,8760,1269,8775,1269,8776,1268,8788,1257,8803,1242,9056,992,9050,992,9044,985,9045,984,9042,984,9038,980xm8775,1269l8760,1269,8766,1275,8769,1273,8775,1269xm9381,667l9338,706,9086,958,9056,987,9050,992,9056,992,9381,667xm9329,697l9042,984,9045,984,9330,699,9329,697xm5311,4715l5055,4971,5066,4982,5331,4716,5313,4716,5311,4715xm5969,4058l5580,4446,5313,4716,5331,4716,5351,4697,5345,4691,5347,4688,5356,4678,5370,4663,5390,4642,5432,4599,5872,4158,5969,4058xm4585,5448l4578,5453,4560,5469,4531,5496,4490,5535,4401,5622,3977,6041,3653,6365,2658,7360,2673,7375,2982,7066,2978,7066,2967,7054,3656,6365,3982,6041,4145,5881,4198,5829,4236,5792,4259,5771,4268,5765,4280,5765,4457,5584,4526,5513,4552,5485,4571,5465,4582,5453,4585,5448xm4280,5765l4268,5765,4265,5769,4254,5781,4236,5801,4210,5828,4138,5902,4001,6041,3679,6365,2978,7066,2982,7066,3682,6365,4005,6041,4280,5765xe" filled="true" fillcolor="#c0c0c0" stroked="false">
            <v:path arrowok="t"/>
            <v:fill opacity="32640f" type="solid"/>
            <w10:wrap type="none"/>
          </v:shape>
        </w:pict>
      </w:r>
      <w:r>
        <w:rPr>
          <w:color w:val="363636"/>
          <w:w w:val="110"/>
        </w:rPr>
        <w:t>The Secretary-Treasurer </w:t>
      </w:r>
      <w:r>
        <w:rPr>
          <w:w w:val="110"/>
        </w:rPr>
        <w:t>may delegate to the appropriate personnel the authority</w:t>
      </w:r>
      <w:r>
        <w:rPr>
          <w:spacing w:val="1"/>
          <w:w w:val="110"/>
        </w:rPr>
        <w:t> </w:t>
      </w:r>
      <w:r>
        <w:rPr>
          <w:w w:val="110"/>
        </w:rPr>
        <w:t>to purchase </w:t>
      </w:r>
      <w:r>
        <w:rPr>
          <w:color w:val="363636"/>
          <w:w w:val="110"/>
        </w:rPr>
        <w:t>goods </w:t>
      </w:r>
      <w:r>
        <w:rPr>
          <w:w w:val="110"/>
        </w:rPr>
        <w:t>and services. The </w:t>
      </w:r>
      <w:r>
        <w:rPr>
          <w:color w:val="363636"/>
          <w:w w:val="110"/>
        </w:rPr>
        <w:t>operating </w:t>
      </w:r>
      <w:r>
        <w:rPr>
          <w:w w:val="110"/>
        </w:rPr>
        <w:t>units </w:t>
      </w:r>
      <w:r>
        <w:rPr>
          <w:color w:val="363636"/>
          <w:w w:val="110"/>
        </w:rPr>
        <w:t>are encouraged </w:t>
      </w:r>
      <w:r>
        <w:rPr>
          <w:w w:val="110"/>
        </w:rPr>
        <w:t>wherever</w:t>
      </w:r>
      <w:r>
        <w:rPr>
          <w:spacing w:val="1"/>
          <w:w w:val="110"/>
        </w:rPr>
        <w:t> </w:t>
      </w:r>
      <w:r>
        <w:rPr>
          <w:w w:val="110"/>
        </w:rPr>
        <w:t>possible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cooperatively</w:t>
      </w:r>
      <w:r>
        <w:rPr>
          <w:spacing w:val="1"/>
          <w:w w:val="110"/>
        </w:rPr>
        <w:t> </w:t>
      </w:r>
      <w:r>
        <w:rPr>
          <w:color w:val="363636"/>
          <w:w w:val="110"/>
        </w:rPr>
        <w:t>purchase,</w:t>
      </w:r>
      <w:r>
        <w:rPr>
          <w:color w:val="363636"/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is,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take</w:t>
      </w:r>
      <w:r>
        <w:rPr>
          <w:spacing w:val="1"/>
          <w:w w:val="110"/>
        </w:rPr>
        <w:t> </w:t>
      </w:r>
      <w:r>
        <w:rPr>
          <w:w w:val="110"/>
        </w:rPr>
        <w:t>advantage</w:t>
      </w:r>
      <w:r>
        <w:rPr>
          <w:spacing w:val="1"/>
          <w:w w:val="110"/>
        </w:rPr>
        <w:t> </w:t>
      </w:r>
      <w:r>
        <w:rPr>
          <w:color w:val="363636"/>
          <w:w w:val="110"/>
        </w:rPr>
        <w:t>of</w:t>
      </w:r>
      <w:r>
        <w:rPr>
          <w:color w:val="363636"/>
          <w:spacing w:val="1"/>
          <w:w w:val="110"/>
        </w:rPr>
        <w:t> </w:t>
      </w:r>
      <w:r>
        <w:rPr>
          <w:w w:val="110"/>
        </w:rPr>
        <w:t>quantity</w:t>
      </w:r>
      <w:r>
        <w:rPr>
          <w:spacing w:val="1"/>
          <w:w w:val="110"/>
        </w:rPr>
        <w:t> </w:t>
      </w:r>
      <w:r>
        <w:rPr>
          <w:w w:val="110"/>
        </w:rPr>
        <w:t>discounts.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9"/>
          <w:sz w:val="24"/>
        </w:rPr>
        <w:t> </w:t>
      </w:r>
      <w:r>
        <w:rPr>
          <w:sz w:val="24"/>
        </w:rPr>
        <w:t>Guidelines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2" w:right="299" w:hanging="432"/>
        <w:jc w:val="both"/>
        <w:rPr>
          <w:sz w:val="24"/>
        </w:rPr>
      </w:pPr>
      <w:r>
        <w:rPr>
          <w:sz w:val="24"/>
        </w:rPr>
        <w:t>All items purchased, or donated, in the mean of a school or the school district will</w:t>
      </w:r>
      <w:r>
        <w:rPr>
          <w:spacing w:val="-64"/>
          <w:sz w:val="24"/>
        </w:rPr>
        <w:t> </w:t>
      </w:r>
      <w:r>
        <w:rPr>
          <w:sz w:val="24"/>
        </w:rPr>
        <w:t>become the property of The Board of Education of School District No. 49 (Central</w:t>
      </w:r>
      <w:r>
        <w:rPr>
          <w:spacing w:val="-64"/>
          <w:sz w:val="24"/>
        </w:rPr>
        <w:t> </w:t>
      </w:r>
      <w:r>
        <w:rPr>
          <w:sz w:val="24"/>
        </w:rPr>
        <w:t>Coast).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1" w:after="0"/>
        <w:ind w:left="1091" w:right="479" w:hanging="432"/>
        <w:jc w:val="left"/>
        <w:rPr>
          <w:sz w:val="24"/>
        </w:rPr>
      </w:pPr>
      <w:r>
        <w:rPr>
          <w:sz w:val="24"/>
        </w:rPr>
        <w:t>Where practicable, the Secretary-Treasurer or his/her designate, will coordinate</w:t>
      </w:r>
      <w:r>
        <w:rPr>
          <w:spacing w:val="-64"/>
          <w:sz w:val="24"/>
        </w:rPr>
        <w:t> </w:t>
      </w:r>
      <w:r>
        <w:rPr>
          <w:sz w:val="24"/>
        </w:rPr>
        <w:t>"bulk</w:t>
      </w:r>
      <w:r>
        <w:rPr>
          <w:spacing w:val="-3"/>
          <w:sz w:val="24"/>
        </w:rPr>
        <w:t> </w:t>
      </w:r>
      <w:r>
        <w:rPr>
          <w:sz w:val="24"/>
        </w:rPr>
        <w:t>purchased"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6"/>
          <w:sz w:val="24"/>
        </w:rPr>
        <w:t> </w:t>
      </w:r>
      <w:r>
        <w:rPr>
          <w:sz w:val="24"/>
        </w:rPr>
        <w:t>commodities.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779" w:hanging="432"/>
        <w:jc w:val="both"/>
        <w:rPr>
          <w:sz w:val="24"/>
        </w:rPr>
      </w:pPr>
      <w:r>
        <w:rPr>
          <w:sz w:val="24"/>
        </w:rPr>
        <w:t>Use of the district’s purchasing procedures to acquire goods and services for</w:t>
      </w:r>
      <w:r>
        <w:rPr>
          <w:spacing w:val="-64"/>
          <w:sz w:val="24"/>
        </w:rPr>
        <w:t> </w:t>
      </w:r>
      <w:r>
        <w:rPr>
          <w:sz w:val="24"/>
        </w:rPr>
        <w:t>personal use will not be permitted except where specially allowed by the</w:t>
      </w:r>
      <w:r>
        <w:rPr>
          <w:spacing w:val="1"/>
          <w:sz w:val="24"/>
        </w:rPr>
        <w:t> </w:t>
      </w:r>
      <w:r>
        <w:rPr>
          <w:sz w:val="24"/>
        </w:rPr>
        <w:t>Secretary-Treasurer.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333" w:hanging="432"/>
        <w:jc w:val="both"/>
        <w:rPr>
          <w:sz w:val="24"/>
        </w:rPr>
      </w:pPr>
      <w:r>
        <w:rPr>
          <w:sz w:val="24"/>
        </w:rPr>
        <w:t>Whenever practicable, equipment and supplies will be standardized to achieve</w:t>
      </w:r>
      <w:r>
        <w:rPr>
          <w:spacing w:val="1"/>
          <w:sz w:val="24"/>
        </w:rPr>
        <w:t> </w:t>
      </w:r>
      <w:r>
        <w:rPr>
          <w:sz w:val="24"/>
        </w:rPr>
        <w:t>maximum purchasing economy and quality goods. Consideration will be given 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future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maintenance</w:t>
      </w:r>
      <w:r>
        <w:rPr>
          <w:sz w:val="24"/>
        </w:rPr>
        <w:t> of</w:t>
      </w:r>
      <w:r>
        <w:rPr>
          <w:spacing w:val="-2"/>
          <w:sz w:val="24"/>
        </w:rPr>
        <w:t> </w:t>
      </w:r>
      <w:r>
        <w:rPr>
          <w:sz w:val="24"/>
        </w:rPr>
        <w:t>equipment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availability</w:t>
      </w:r>
      <w:r>
        <w:rPr>
          <w:spacing w:val="-1"/>
          <w:sz w:val="24"/>
        </w:rPr>
        <w:t> </w:t>
      </w:r>
      <w:r>
        <w:rPr>
          <w:sz w:val="24"/>
        </w:rPr>
        <w:t>of parts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services.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634" w:hanging="432"/>
        <w:jc w:val="both"/>
        <w:rPr>
          <w:sz w:val="24"/>
        </w:rPr>
      </w:pPr>
      <w:r>
        <w:rPr>
          <w:sz w:val="24"/>
        </w:rPr>
        <w:t>The purchase of any item or product from any person employed by the School</w:t>
      </w:r>
      <w:r>
        <w:rPr>
          <w:spacing w:val="-64"/>
          <w:sz w:val="24"/>
        </w:rPr>
        <w:t> </w:t>
      </w:r>
      <w:r>
        <w:rPr>
          <w:sz w:val="24"/>
        </w:rPr>
        <w:t>District will not be in effect until the purchase has been approved by the</w:t>
      </w:r>
      <w:r>
        <w:rPr>
          <w:spacing w:val="1"/>
          <w:sz w:val="24"/>
        </w:rPr>
        <w:t> </w:t>
      </w:r>
      <w:r>
        <w:rPr>
          <w:sz w:val="24"/>
        </w:rPr>
        <w:t>Secretary-Treasurer.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2" w:right="0" w:hanging="432"/>
        <w:jc w:val="left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contracts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signed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Secretary-Treasurer.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Purchasing</w:t>
      </w:r>
      <w:r>
        <w:rPr>
          <w:spacing w:val="-6"/>
          <w:sz w:val="24"/>
        </w:rPr>
        <w:t> </w:t>
      </w:r>
      <w:r>
        <w:rPr>
          <w:sz w:val="24"/>
        </w:rPr>
        <w:t>Methods:</w:t>
      </w:r>
    </w:p>
    <w:p>
      <w:pPr>
        <w:pStyle w:val="BodyText"/>
      </w:pPr>
    </w:p>
    <w:p>
      <w:pPr>
        <w:pStyle w:val="BodyText"/>
        <w:spacing w:before="1"/>
        <w:ind w:left="300" w:right="908"/>
      </w:pPr>
      <w:r>
        <w:rPr/>
        <w:t>The school district utilizes various purchasing tools for the acquisition of goods and</w:t>
      </w:r>
      <w:r>
        <w:rPr>
          <w:spacing w:val="-64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244" w:hanging="432"/>
        <w:jc w:val="both"/>
        <w:rPr>
          <w:sz w:val="24"/>
        </w:rPr>
      </w:pPr>
      <w:r>
        <w:rPr>
          <w:sz w:val="24"/>
        </w:rPr>
        <w:t>Petty Cash - used at the user level to expedite the acquisition of low value goods</w:t>
      </w:r>
      <w:r>
        <w:rPr>
          <w:spacing w:val="1"/>
          <w:sz w:val="24"/>
        </w:rPr>
        <w:t> </w:t>
      </w:r>
      <w:r>
        <w:rPr>
          <w:sz w:val="24"/>
        </w:rPr>
        <w:t>not to exceed $100.00 (excluding taxes) per single transaction. A Petty Cash fund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can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established</w:t>
      </w:r>
      <w:r>
        <w:rPr>
          <w:sz w:val="24"/>
        </w:rPr>
        <w:t> </w:t>
      </w:r>
      <w:r>
        <w:rPr>
          <w:spacing w:val="-1"/>
          <w:sz w:val="24"/>
        </w:rPr>
        <w:t>by</w:t>
      </w:r>
      <w:r>
        <w:rPr>
          <w:sz w:val="24"/>
        </w:rPr>
        <w:t> </w:t>
      </w:r>
      <w:r>
        <w:rPr>
          <w:spacing w:val="-1"/>
          <w:sz w:val="24"/>
        </w:rPr>
        <w:t>contacting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Secretary-Treasurer</w:t>
      </w:r>
      <w:r>
        <w:rPr>
          <w:sz w:val="24"/>
        </w:rPr>
        <w:t> or</w:t>
      </w:r>
      <w:r>
        <w:rPr>
          <w:spacing w:val="1"/>
          <w:sz w:val="24"/>
        </w:rPr>
        <w:t> </w:t>
      </w:r>
      <w:r>
        <w:rPr>
          <w:sz w:val="24"/>
        </w:rPr>
        <w:t>his/her</w:t>
      </w:r>
      <w:r>
        <w:rPr>
          <w:spacing w:val="-26"/>
          <w:sz w:val="24"/>
        </w:rPr>
        <w:t> </w:t>
      </w:r>
      <w:r>
        <w:rPr>
          <w:sz w:val="24"/>
        </w:rPr>
        <w:t>designate.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980" w:bottom="280" w:left="1140" w:right="1080"/>
        </w:sectPr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77" w:after="0"/>
        <w:ind w:left="2085" w:right="281" w:hanging="504"/>
        <w:jc w:val="both"/>
        <w:rPr>
          <w:sz w:val="24"/>
        </w:rPr>
      </w:pPr>
      <w:r>
        <w:rPr>
          <w:sz w:val="24"/>
        </w:rPr>
        <w:t>Receipts must be attached to a petty cash voucher by the custodian</w:t>
      </w:r>
      <w:r>
        <w:rPr>
          <w:spacing w:val="1"/>
          <w:sz w:val="24"/>
        </w:rPr>
        <w:t> </w:t>
      </w:r>
      <w:r>
        <w:rPr>
          <w:sz w:val="24"/>
        </w:rPr>
        <w:t>in charge of the petty cash. The petty cash voucher must be signed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custodian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petty</w:t>
      </w:r>
      <w:r>
        <w:rPr>
          <w:spacing w:val="1"/>
          <w:sz w:val="24"/>
        </w:rPr>
        <w:t> </w:t>
      </w:r>
      <w:r>
        <w:rPr>
          <w:sz w:val="24"/>
        </w:rPr>
        <w:t>cash,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signed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6"/>
          <w:sz w:val="24"/>
        </w:rPr>
        <w:t> </w:t>
      </w:r>
      <w:r>
        <w:rPr>
          <w:sz w:val="24"/>
        </w:rPr>
        <w:t>custodian's</w:t>
      </w:r>
      <w:r>
        <w:rPr>
          <w:spacing w:val="1"/>
          <w:sz w:val="24"/>
        </w:rPr>
        <w:t> </w:t>
      </w:r>
      <w:r>
        <w:rPr>
          <w:sz w:val="24"/>
        </w:rPr>
        <w:t>immediate supervisor. The petty cash voucher shall be submitted to the</w:t>
      </w:r>
      <w:r>
        <w:rPr>
          <w:spacing w:val="1"/>
          <w:sz w:val="24"/>
        </w:rPr>
        <w:t> </w:t>
      </w:r>
      <w:r>
        <w:rPr>
          <w:sz w:val="24"/>
        </w:rPr>
        <w:t>Finance Department to be approved by the Secretary-Treasurer or by</w:t>
      </w:r>
      <w:r>
        <w:rPr>
          <w:spacing w:val="1"/>
          <w:sz w:val="24"/>
        </w:rPr>
        <w:t> </w:t>
      </w:r>
      <w:r>
        <w:rPr>
          <w:sz w:val="24"/>
        </w:rPr>
        <w:t>his/her</w:t>
      </w:r>
      <w:r>
        <w:rPr>
          <w:spacing w:val="-3"/>
          <w:sz w:val="24"/>
        </w:rPr>
        <w:t> </w:t>
      </w:r>
      <w:r>
        <w:rPr>
          <w:sz w:val="24"/>
        </w:rPr>
        <w:t>designate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 reimbursement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Accounts</w:t>
      </w:r>
      <w:r>
        <w:rPr>
          <w:spacing w:val="-10"/>
          <w:sz w:val="24"/>
        </w:rPr>
        <w:t> </w:t>
      </w:r>
      <w:r>
        <w:rPr>
          <w:sz w:val="24"/>
        </w:rPr>
        <w:t>Payables.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1" w:after="0"/>
        <w:ind w:left="1092" w:right="435" w:hanging="432"/>
        <w:jc w:val="both"/>
        <w:rPr>
          <w:sz w:val="24"/>
        </w:rPr>
      </w:pPr>
      <w:r>
        <w:rPr>
          <w:sz w:val="24"/>
        </w:rPr>
        <w:t>School Trust/Bank Account (self-generated funds) - used at the school level to</w:t>
      </w:r>
      <w:r>
        <w:rPr>
          <w:spacing w:val="1"/>
          <w:sz w:val="24"/>
        </w:rPr>
        <w:t> </w:t>
      </w:r>
      <w:r>
        <w:rPr>
          <w:sz w:val="24"/>
        </w:rPr>
        <w:t>expedite the acquisition of goods and services. The School Trust/Bank Account</w:t>
      </w:r>
      <w:r>
        <w:rPr>
          <w:spacing w:val="1"/>
          <w:sz w:val="24"/>
        </w:rPr>
        <w:t> </w:t>
      </w:r>
      <w:r>
        <w:rPr>
          <w:sz w:val="24"/>
        </w:rPr>
        <w:t>is the responsibility of the school Principal. The school Principal may delegate</w:t>
      </w:r>
      <w:r>
        <w:rPr>
          <w:spacing w:val="1"/>
          <w:sz w:val="24"/>
        </w:rPr>
        <w:t> </w:t>
      </w:r>
      <w:r>
        <w:rPr>
          <w:sz w:val="24"/>
        </w:rPr>
        <w:t>the duties of financial record keeping, receiving and disbursing funds to an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-4"/>
          <w:sz w:val="24"/>
        </w:rPr>
        <w:t> </w:t>
      </w:r>
      <w:r>
        <w:rPr>
          <w:sz w:val="24"/>
        </w:rPr>
        <w:t>of his/her</w:t>
      </w:r>
      <w:r>
        <w:rPr>
          <w:spacing w:val="-1"/>
          <w:sz w:val="24"/>
        </w:rPr>
        <w:t> </w:t>
      </w:r>
      <w:r>
        <w:rPr>
          <w:sz w:val="24"/>
        </w:rPr>
        <w:t>choice.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085" w:right="671" w:hanging="504"/>
        <w:jc w:val="both"/>
        <w:rPr>
          <w:sz w:val="24"/>
        </w:rPr>
      </w:pPr>
      <w:r>
        <w:rPr/>
        <w:pict>
          <v:shape style="position:absolute;margin-left:132.900803pt;margin-top:24.096645pt;width:336.15pt;height:335.4pt;mso-position-horizontal-relative:page;mso-position-vertical-relative:paragraph;z-index:-15824384" id="docshape3" coordorigin="2658,482" coordsize="6723,6708" path="m7365,2495l7353,2495,7353,2495,7353,2496,7352,2497,6535,3316,6507,3345,6216,3639,6199,3657,6189,3668,6185,3672,6195,3663,6224,3636,6495,3367,6489,3367,6492,3365,6499,3357,6511,3345,6539,3316,7353,2499,7361,2499,7365,2495xm7639,2208l7634,2212,7624,2222,7608,2236,7564,2280,7398,2443,7346,2495,6526,3316,6497,3345,6313,3532,6251,3595,6230,3618,6509,3339,6534,3313,6604,3241,7231,2614,7306,2539,7332,2515,7347,2500,7353,2495,7365,2495,7381,2479,7390,2471,7402,2459,7419,2443,7439,2423,7650,2213,7644,2213,7639,2208xm7361,2499l7353,2499,7354,2499,7351,2503,7343,2512,7329,2527,7310,2547,7182,2677,6543,3316,6512,3347,6495,3362,6489,3367,6495,3367,6547,3316,7361,2499xm7737,2126l7712,2150,7675,2185,7664,2196,7651,2208,7644,2213,7650,2213,7737,2126xm8691,1142l7991,1845,7978,1858,7969,1868,7964,1874,7963,1876,7964,1877,7712,2129,7713,2131,7965,1879,7984,1879,8258,1605,8249,1595,8250,1594,8247,1594,8246,1593,8249,1589,8259,1579,8275,1562,8650,1186,8691,1142xm7984,1879l7965,1879,7974,1888,7984,1879xm9038,795l8756,1080,8759,1082,8247,1594,8250,1594,8760,1084,8775,1084,8776,1083,8788,1072,8803,1057,9056,807,9050,807,9044,800,9045,799,9042,799,9038,795xm8775,1084l8760,1084,8766,1090,8769,1089,8775,1084xm9381,482l9338,521,9086,773,9056,803,9050,807,9056,807,9381,482xm9329,512l9042,799,9045,799,9330,514,9329,512xm5311,4530l5055,4786,5066,4797,5331,4531,5313,4531,5311,4530xm5969,3873l5580,4261,5313,4531,5331,4531,5351,4512,5345,4506,5347,4503,5356,4493,5370,4478,5390,4457,5432,4414,5872,3973,5969,3873xm4585,5263l4578,5268,4560,5284,4531,5312,4490,5351,4401,5437,3977,5857,3653,6180,2658,7175,2673,7190,2982,6881,2978,6881,2967,6870,3656,6180,3982,5856,4145,5696,4198,5644,4236,5608,4259,5586,4268,5580,4280,5580,4457,5399,4526,5328,4552,5300,4571,5280,4582,5268,4585,5263xm4280,5580l4268,5580,4265,5584,4254,5597,4236,5616,4210,5644,4138,5718,4001,5857,3679,6180,2978,6881,2982,6881,3682,6180,4005,5856,4280,5580xe" filled="true" fillcolor="#c0c0c0" stroked="false">
            <v:path arrowok="t"/>
            <v:fill opacity="32640f" type="solid"/>
            <w10:wrap type="none"/>
          </v:shape>
        </w:pict>
      </w:r>
      <w:r>
        <w:rPr>
          <w:sz w:val="24"/>
        </w:rPr>
        <w:t>Disbursement of funds to purchase goods and services shall be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cheques.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cheque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signed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(2)</w:t>
      </w:r>
      <w:r>
        <w:rPr>
          <w:spacing w:val="1"/>
          <w:sz w:val="24"/>
        </w:rPr>
        <w:t> </w:t>
      </w:r>
      <w:r>
        <w:rPr>
          <w:sz w:val="24"/>
        </w:rPr>
        <w:t>authorized signatures.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085" w:right="395" w:hanging="504"/>
        <w:jc w:val="both"/>
        <w:rPr>
          <w:sz w:val="24"/>
        </w:rPr>
      </w:pPr>
      <w:r>
        <w:rPr>
          <w:sz w:val="24"/>
        </w:rPr>
        <w:t>In some instances, funds disbursed from the School Trust/Bank</w:t>
      </w:r>
      <w:r>
        <w:rPr>
          <w:spacing w:val="1"/>
          <w:sz w:val="24"/>
        </w:rPr>
        <w:t> </w:t>
      </w:r>
      <w:r>
        <w:rPr>
          <w:sz w:val="24"/>
        </w:rPr>
        <w:t>Account may be reimbursed by the school district. Receipts must be</w:t>
      </w:r>
      <w:r>
        <w:rPr>
          <w:spacing w:val="1"/>
          <w:sz w:val="24"/>
        </w:rPr>
        <w:t> </w:t>
      </w:r>
      <w:r>
        <w:rPr>
          <w:sz w:val="24"/>
        </w:rPr>
        <w:t>attached to a cheque requisition by the custodian in charge of the</w:t>
      </w:r>
      <w:r>
        <w:rPr>
          <w:spacing w:val="1"/>
          <w:sz w:val="24"/>
        </w:rPr>
        <w:t> </w:t>
      </w:r>
      <w:r>
        <w:rPr>
          <w:sz w:val="24"/>
        </w:rPr>
        <w:t>School Trust/Bank Accounts.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cheque requisition must be</w:t>
      </w:r>
      <w:r>
        <w:rPr>
          <w:spacing w:val="66"/>
          <w:sz w:val="24"/>
        </w:rPr>
        <w:t> </w:t>
      </w:r>
      <w:r>
        <w:rPr>
          <w:sz w:val="24"/>
        </w:rPr>
        <w:t>signed</w:t>
      </w:r>
      <w:r>
        <w:rPr>
          <w:spacing w:val="1"/>
          <w:sz w:val="24"/>
        </w:rPr>
        <w:t> </w:t>
      </w:r>
      <w:r>
        <w:rPr>
          <w:sz w:val="24"/>
        </w:rPr>
        <w:t>by the custodian, and signed by the custodian's immediate supervisor.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cheque</w:t>
      </w:r>
      <w:r>
        <w:rPr>
          <w:spacing w:val="19"/>
          <w:sz w:val="24"/>
        </w:rPr>
        <w:t> </w:t>
      </w:r>
      <w:r>
        <w:rPr>
          <w:sz w:val="24"/>
        </w:rPr>
        <w:t>requisition</w:t>
      </w:r>
      <w:r>
        <w:rPr>
          <w:spacing w:val="19"/>
          <w:sz w:val="24"/>
        </w:rPr>
        <w:t> </w:t>
      </w:r>
      <w:r>
        <w:rPr>
          <w:sz w:val="24"/>
        </w:rPr>
        <w:t>shall</w:t>
      </w:r>
      <w:r>
        <w:rPr>
          <w:spacing w:val="15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submitted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Finance</w:t>
      </w:r>
      <w:r>
        <w:rPr>
          <w:spacing w:val="19"/>
          <w:sz w:val="24"/>
        </w:rPr>
        <w:t> </w:t>
      </w:r>
      <w:r>
        <w:rPr>
          <w:sz w:val="24"/>
        </w:rPr>
        <w:t>Department</w:t>
      </w:r>
      <w:r>
        <w:rPr>
          <w:spacing w:val="-64"/>
          <w:sz w:val="24"/>
        </w:rPr>
        <w:t> </w:t>
      </w:r>
      <w:r>
        <w:rPr>
          <w:sz w:val="24"/>
        </w:rPr>
        <w:t>to be approved by the Secretary-Treasurer or by his/ her designate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reimbursement</w:t>
      </w:r>
      <w:r>
        <w:rPr>
          <w:spacing w:val="-3"/>
          <w:sz w:val="24"/>
        </w:rPr>
        <w:t> </w:t>
      </w:r>
      <w:r>
        <w:rPr>
          <w:sz w:val="24"/>
        </w:rPr>
        <w:t>by Accounts</w:t>
      </w:r>
      <w:r>
        <w:rPr>
          <w:spacing w:val="-9"/>
          <w:sz w:val="24"/>
        </w:rPr>
        <w:t> </w:t>
      </w:r>
      <w:r>
        <w:rPr>
          <w:sz w:val="24"/>
        </w:rPr>
        <w:t>Payables.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250" w:hanging="432"/>
        <w:jc w:val="both"/>
        <w:rPr>
          <w:sz w:val="24"/>
        </w:rPr>
      </w:pPr>
      <w:r>
        <w:rPr>
          <w:sz w:val="24"/>
        </w:rPr>
        <w:t>Purchasing Cards (Procurement Cards) - used for the procurement and payment</w:t>
      </w:r>
      <w:r>
        <w:rPr>
          <w:spacing w:val="1"/>
          <w:sz w:val="24"/>
        </w:rPr>
        <w:t> </w:t>
      </w:r>
      <w:r>
        <w:rPr>
          <w:sz w:val="24"/>
        </w:rPr>
        <w:t>of goods and services within established purchasing authorization limits, where it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is efficient, economical and operationally feasible </w:t>
      </w:r>
      <w:r>
        <w:rPr>
          <w:sz w:val="24"/>
        </w:rPr>
        <w:t>to do so. With the approval from</w:t>
      </w:r>
      <w:r>
        <w:rPr>
          <w:spacing w:val="-64"/>
          <w:sz w:val="24"/>
        </w:rPr>
        <w:t> </w:t>
      </w:r>
      <w:r>
        <w:rPr>
          <w:sz w:val="24"/>
        </w:rPr>
        <w:t>an employee's Principal, or Supervisor, an employee may make application to the</w:t>
      </w:r>
      <w:r>
        <w:rPr>
          <w:spacing w:val="-64"/>
          <w:sz w:val="24"/>
        </w:rPr>
        <w:t> </w:t>
      </w:r>
      <w:r>
        <w:rPr>
          <w:sz w:val="24"/>
        </w:rPr>
        <w:t>Secretary-Treasurer or his/her designated Purchase Card Administrator for a</w:t>
      </w:r>
      <w:r>
        <w:rPr>
          <w:spacing w:val="1"/>
          <w:sz w:val="24"/>
        </w:rPr>
        <w:t> </w:t>
      </w:r>
      <w:r>
        <w:rPr>
          <w:sz w:val="24"/>
        </w:rPr>
        <w:t>Purchasing</w:t>
      </w:r>
      <w:r>
        <w:rPr>
          <w:spacing w:val="-2"/>
          <w:sz w:val="24"/>
        </w:rPr>
        <w:t> </w:t>
      </w:r>
      <w:r>
        <w:rPr>
          <w:sz w:val="24"/>
        </w:rPr>
        <w:t>Card.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1" w:after="0"/>
        <w:ind w:left="2085" w:right="335" w:hanging="504"/>
        <w:jc w:val="both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Purchasing</w:t>
      </w:r>
      <w:r>
        <w:rPr>
          <w:spacing w:val="30"/>
          <w:sz w:val="24"/>
        </w:rPr>
        <w:t> </w:t>
      </w:r>
      <w:r>
        <w:rPr>
          <w:sz w:val="24"/>
        </w:rPr>
        <w:t>Card</w:t>
      </w:r>
      <w:r>
        <w:rPr>
          <w:spacing w:val="28"/>
          <w:sz w:val="24"/>
        </w:rPr>
        <w:t> </w:t>
      </w:r>
      <w:r>
        <w:rPr>
          <w:sz w:val="24"/>
        </w:rPr>
        <w:t>may</w:t>
      </w:r>
      <w:r>
        <w:rPr>
          <w:spacing w:val="29"/>
          <w:sz w:val="24"/>
        </w:rPr>
        <w:t> </w:t>
      </w:r>
      <w:r>
        <w:rPr>
          <w:sz w:val="24"/>
        </w:rPr>
        <w:t>only</w:t>
      </w:r>
      <w:r>
        <w:rPr>
          <w:spacing w:val="29"/>
          <w:sz w:val="24"/>
        </w:rPr>
        <w:t> </w:t>
      </w:r>
      <w:r>
        <w:rPr>
          <w:sz w:val="24"/>
        </w:rPr>
        <w:t>be</w:t>
      </w:r>
      <w:r>
        <w:rPr>
          <w:spacing w:val="30"/>
          <w:sz w:val="24"/>
        </w:rPr>
        <w:t> </w:t>
      </w:r>
      <w:r>
        <w:rPr>
          <w:sz w:val="24"/>
        </w:rPr>
        <w:t>used</w:t>
      </w:r>
      <w:r>
        <w:rPr>
          <w:spacing w:val="30"/>
          <w:sz w:val="24"/>
        </w:rPr>
        <w:t> </w:t>
      </w:r>
      <w:r>
        <w:rPr>
          <w:sz w:val="24"/>
        </w:rPr>
        <w:t>by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person</w:t>
      </w:r>
      <w:r>
        <w:rPr>
          <w:spacing w:val="30"/>
          <w:sz w:val="24"/>
        </w:rPr>
        <w:t> </w:t>
      </w:r>
      <w:r>
        <w:rPr>
          <w:sz w:val="24"/>
        </w:rPr>
        <w:t>named</w:t>
      </w:r>
      <w:r>
        <w:rPr>
          <w:spacing w:val="30"/>
          <w:sz w:val="24"/>
        </w:rPr>
        <w:t> </w:t>
      </w:r>
      <w:r>
        <w:rPr>
          <w:sz w:val="24"/>
        </w:rPr>
        <w:t>on</w:t>
      </w:r>
      <w:r>
        <w:rPr>
          <w:spacing w:val="-64"/>
          <w:sz w:val="24"/>
        </w:rPr>
        <w:t> </w:t>
      </w:r>
      <w:r>
        <w:rPr>
          <w:sz w:val="24"/>
        </w:rPr>
        <w:t>the front of the card. Single Transactions limits are set at 1,250 (pre-tax</w:t>
      </w:r>
      <w:r>
        <w:rPr>
          <w:spacing w:val="-64"/>
          <w:sz w:val="24"/>
        </w:rPr>
        <w:t> </w:t>
      </w:r>
      <w:r>
        <w:rPr>
          <w:sz w:val="24"/>
        </w:rPr>
        <w:t>amount). In consultation between an employee's Principal/ Supervisor,</w:t>
      </w:r>
      <w:r>
        <w:rPr>
          <w:spacing w:val="1"/>
          <w:sz w:val="24"/>
        </w:rPr>
        <w:t> </w:t>
      </w:r>
      <w:r>
        <w:rPr>
          <w:sz w:val="24"/>
        </w:rPr>
        <w:t>with the Secretary-Treasurer or the Purchase Card Administrator, a</w:t>
      </w:r>
      <w:r>
        <w:rPr>
          <w:spacing w:val="1"/>
          <w:sz w:val="24"/>
        </w:rPr>
        <w:t> </w:t>
      </w:r>
      <w:r>
        <w:rPr>
          <w:sz w:val="24"/>
        </w:rPr>
        <w:t>cardholder's</w:t>
      </w:r>
      <w:r>
        <w:rPr>
          <w:spacing w:val="26"/>
          <w:sz w:val="24"/>
        </w:rPr>
        <w:t> </w:t>
      </w:r>
      <w:r>
        <w:rPr>
          <w:sz w:val="24"/>
        </w:rPr>
        <w:t>single</w:t>
      </w:r>
      <w:r>
        <w:rPr>
          <w:spacing w:val="27"/>
          <w:sz w:val="24"/>
        </w:rPr>
        <w:t> </w:t>
      </w:r>
      <w:r>
        <w:rPr>
          <w:sz w:val="24"/>
        </w:rPr>
        <w:t>transaction</w:t>
      </w:r>
      <w:r>
        <w:rPr>
          <w:spacing w:val="27"/>
          <w:sz w:val="24"/>
        </w:rPr>
        <w:t> </w:t>
      </w:r>
      <w:r>
        <w:rPr>
          <w:sz w:val="24"/>
        </w:rPr>
        <w:t>limit</w:t>
      </w:r>
      <w:r>
        <w:rPr>
          <w:spacing w:val="24"/>
          <w:sz w:val="24"/>
        </w:rPr>
        <w:t> </w:t>
      </w:r>
      <w:r>
        <w:rPr>
          <w:sz w:val="24"/>
        </w:rPr>
        <w:t>may</w:t>
      </w:r>
      <w:r>
        <w:rPr>
          <w:spacing w:val="24"/>
          <w:sz w:val="24"/>
        </w:rPr>
        <w:t> </w:t>
      </w:r>
      <w:r>
        <w:rPr>
          <w:sz w:val="24"/>
        </w:rPr>
        <w:t>be</w:t>
      </w:r>
      <w:r>
        <w:rPr>
          <w:spacing w:val="27"/>
          <w:sz w:val="24"/>
        </w:rPr>
        <w:t> </w:t>
      </w:r>
      <w:r>
        <w:rPr>
          <w:sz w:val="24"/>
        </w:rPr>
        <w:t>increased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$1,500,</w:t>
      </w:r>
    </w:p>
    <w:p>
      <w:pPr>
        <w:pStyle w:val="BodyText"/>
        <w:ind w:left="2085" w:right="332"/>
        <w:jc w:val="both"/>
      </w:pPr>
      <w:r>
        <w:rPr/>
        <w:t>$2,000,</w:t>
      </w:r>
      <w:r>
        <w:rPr>
          <w:spacing w:val="1"/>
        </w:rPr>
        <w:t> </w:t>
      </w:r>
      <w:r>
        <w:rPr/>
        <w:t>$2,500,</w:t>
      </w:r>
      <w:r>
        <w:rPr>
          <w:spacing w:val="1"/>
        </w:rPr>
        <w:t> </w:t>
      </w:r>
      <w:r>
        <w:rPr/>
        <w:t>$3,000,</w:t>
      </w:r>
      <w:r>
        <w:rPr>
          <w:spacing w:val="1"/>
        </w:rPr>
        <w:t> </w:t>
      </w:r>
      <w:r>
        <w:rPr/>
        <w:t>3,750</w:t>
      </w:r>
      <w:r>
        <w:rPr>
          <w:spacing w:val="1"/>
        </w:rPr>
        <w:t> </w:t>
      </w:r>
      <w:r>
        <w:rPr/>
        <w:t>(pre-tax</w:t>
      </w:r>
      <w:r>
        <w:rPr>
          <w:spacing w:val="1"/>
        </w:rPr>
        <w:t> </w:t>
      </w:r>
      <w:r>
        <w:rPr/>
        <w:t>amount).</w:t>
      </w:r>
      <w:r>
        <w:rPr>
          <w:spacing w:val="1"/>
        </w:rPr>
        <w:t> </w:t>
      </w:r>
      <w:r>
        <w:rPr/>
        <w:t>Monthly</w:t>
      </w:r>
      <w:r>
        <w:rPr>
          <w:spacing w:val="1"/>
        </w:rPr>
        <w:t> </w:t>
      </w:r>
      <w:r>
        <w:rPr/>
        <w:t>purchase</w:t>
      </w:r>
      <w:r>
        <w:rPr>
          <w:spacing w:val="-64"/>
        </w:rPr>
        <w:t> </w:t>
      </w:r>
      <w:r>
        <w:rPr/>
        <w:t>transaction limits will vary depending on the individual’s needs and</w:t>
      </w:r>
      <w:r>
        <w:rPr>
          <w:spacing w:val="1"/>
        </w:rPr>
        <w:t> </w:t>
      </w:r>
      <w:r>
        <w:rPr/>
        <w:t>requirements, this can range from $5,000 per month to $30,000 per</w:t>
      </w:r>
      <w:r>
        <w:rPr>
          <w:spacing w:val="1"/>
        </w:rPr>
        <w:t> </w:t>
      </w:r>
      <w:r>
        <w:rPr/>
        <w:t>month.</w:t>
      </w:r>
    </w:p>
    <w:p>
      <w:pPr>
        <w:spacing w:after="0"/>
        <w:jc w:val="both"/>
        <w:sectPr>
          <w:pgSz w:w="12240" w:h="15840"/>
          <w:pgMar w:top="960" w:bottom="280" w:left="1140" w:right="1080"/>
        </w:sectPr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72" w:after="0"/>
        <w:ind w:left="1871" w:right="440" w:hanging="504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basis,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Finance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forward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Monthly Purchasing Card Statement to each cardholder. The cardholder</w:t>
      </w:r>
      <w:r>
        <w:rPr>
          <w:spacing w:val="-64"/>
          <w:sz w:val="24"/>
        </w:rPr>
        <w:t> </w:t>
      </w:r>
      <w:r>
        <w:rPr>
          <w:sz w:val="24"/>
        </w:rPr>
        <w:t>must attach the receipts to the Monthly Purchasing Card Statement, and</w:t>
      </w:r>
      <w:r>
        <w:rPr>
          <w:spacing w:val="-64"/>
          <w:sz w:val="24"/>
        </w:rPr>
        <w:t> </w:t>
      </w:r>
      <w:r>
        <w:rPr>
          <w:sz w:val="24"/>
        </w:rPr>
        <w:t>ensure the GST amount and General Ledger Account attached to the</w:t>
      </w:r>
      <w:r>
        <w:rPr>
          <w:spacing w:val="1"/>
          <w:sz w:val="24"/>
        </w:rPr>
        <w:t> </w:t>
      </w:r>
      <w:r>
        <w:rPr>
          <w:sz w:val="24"/>
        </w:rPr>
        <w:t>transaction is correct. The Monthly Purchasing Card Statement must be</w:t>
      </w:r>
      <w:r>
        <w:rPr>
          <w:spacing w:val="1"/>
          <w:sz w:val="24"/>
        </w:rPr>
        <w:t> </w:t>
      </w:r>
      <w:r>
        <w:rPr>
          <w:sz w:val="24"/>
        </w:rPr>
        <w:t>signed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cardholder's</w:t>
      </w:r>
      <w:r>
        <w:rPr>
          <w:spacing w:val="1"/>
          <w:sz w:val="24"/>
        </w:rPr>
        <w:t> </w:t>
      </w:r>
      <w:r>
        <w:rPr>
          <w:sz w:val="24"/>
        </w:rPr>
        <w:t>immediate</w:t>
      </w:r>
      <w:r>
        <w:rPr>
          <w:spacing w:val="1"/>
          <w:sz w:val="24"/>
        </w:rPr>
        <w:t> </w:t>
      </w:r>
      <w:r>
        <w:rPr>
          <w:sz w:val="24"/>
        </w:rPr>
        <w:t>supervisor.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Purchasing</w:t>
      </w:r>
      <w:r>
        <w:rPr>
          <w:spacing w:val="1"/>
          <w:sz w:val="24"/>
        </w:rPr>
        <w:t> </w:t>
      </w:r>
      <w:r>
        <w:rPr>
          <w:sz w:val="24"/>
        </w:rPr>
        <w:t>Card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returned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7"/>
          <w:sz w:val="24"/>
        </w:rPr>
        <w:t> </w:t>
      </w:r>
      <w:r>
        <w:rPr>
          <w:sz w:val="24"/>
        </w:rPr>
        <w:t>Finance</w:t>
      </w:r>
      <w:r>
        <w:rPr>
          <w:spacing w:val="1"/>
          <w:sz w:val="24"/>
        </w:rPr>
        <w:t> </w:t>
      </w:r>
      <w:r>
        <w:rPr>
          <w:sz w:val="24"/>
        </w:rPr>
        <w:t>Department 7 Business days after the statements are issued, and must</w:t>
      </w:r>
      <w:r>
        <w:rPr>
          <w:spacing w:val="1"/>
          <w:sz w:val="24"/>
        </w:rPr>
        <w:t> </w:t>
      </w:r>
      <w:r>
        <w:rPr>
          <w:sz w:val="24"/>
        </w:rPr>
        <w:t>be approved by the Secretary-Treasurer or by his/ her designate. The</w:t>
      </w:r>
      <w:r>
        <w:rPr>
          <w:spacing w:val="1"/>
          <w:sz w:val="24"/>
        </w:rPr>
        <w:t> </w:t>
      </w:r>
      <w:r>
        <w:rPr>
          <w:sz w:val="24"/>
        </w:rPr>
        <w:t>Finance Department will process payment to the Financial Institute each</w:t>
      </w:r>
      <w:r>
        <w:rPr>
          <w:spacing w:val="-64"/>
          <w:sz w:val="24"/>
        </w:rPr>
        <w:t> </w:t>
      </w:r>
      <w:r>
        <w:rPr>
          <w:sz w:val="24"/>
        </w:rPr>
        <w:t>month.</w:t>
      </w:r>
      <w:r>
        <w:rPr>
          <w:spacing w:val="-1"/>
          <w:sz w:val="24"/>
        </w:rPr>
        <w:t> </w:t>
      </w:r>
      <w:r>
        <w:rPr>
          <w:sz w:val="24"/>
        </w:rPr>
        <w:t>(Refer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Purchasing Card</w:t>
      </w:r>
      <w:r>
        <w:rPr>
          <w:spacing w:val="1"/>
          <w:sz w:val="24"/>
        </w:rPr>
        <w:t> </w:t>
      </w:r>
      <w:r>
        <w:rPr>
          <w:sz w:val="24"/>
        </w:rPr>
        <w:t>Manual)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371" w:hanging="432"/>
        <w:jc w:val="both"/>
        <w:rPr>
          <w:sz w:val="24"/>
        </w:rPr>
      </w:pPr>
      <w:r>
        <w:rPr/>
        <w:pict>
          <v:shape style="position:absolute;margin-left:132.900803pt;margin-top:41.256680pt;width:336.15pt;height:335.4pt;mso-position-horizontal-relative:page;mso-position-vertical-relative:paragraph;z-index:-15823872" id="docshape4" coordorigin="2658,825" coordsize="6723,6708" path="m7365,2838l7353,2838,7353,2839,7353,2839,7352,2841,6535,3659,6507,3688,6216,3982,6199,4000,6189,4011,6185,4015,6195,4006,6224,3979,6495,3711,6489,3711,6492,3708,6499,3700,6511,3688,6539,3659,7353,2842,7361,2842,7365,2838xm7639,2551l7634,2556,7624,2565,7608,2579,7564,2623,7398,2787,7346,2839,6526,3659,6497,3688,6313,3875,6251,3938,6230,3961,6509,3682,6534,3656,6604,3584,7231,2957,7306,2883,7332,2858,7347,2843,7353,2838,7365,2838,7381,2822,7390,2814,7402,2802,7419,2786,7439,2767,7650,2556,7644,2556,7639,2551xm7361,2842l7353,2842,7354,2843,7351,2846,7343,2855,7329,2870,7310,2890,7182,3020,6543,3659,6512,3690,6495,3706,6489,3711,6495,3711,6547,3659,7361,2842xm7737,2469l7712,2493,7675,2529,7664,2540,7651,2551,7644,2556,7650,2556,7737,2469xm8691,1485l7991,2188,7978,2201,7969,2211,7964,2217,7963,2219,7964,2221,7712,2472,7713,2474,7965,2222,7984,2222,8258,1948,8249,1939,8250,1937,8247,1937,8246,1936,8249,1932,8259,1922,8275,1905,8650,1529,8691,1485xm7984,2222l7965,2222,7974,2231,7984,2222xm9038,1138l8756,1423,8759,1426,8247,1937,8250,1937,8760,1427,8775,1427,8776,1426,8788,1415,8803,1401,9056,1150,9050,1150,9044,1144,9045,1142,9042,1142,9038,1138xm8775,1427l8760,1427,8766,1433,8769,1432,8775,1427xm9381,825l9338,865,9086,1116,9056,1146,9050,1150,9056,1150,9381,825xm9329,856l9042,1142,9045,1142,9330,857,9329,856xm5311,4873l5055,5130,5066,5140,5331,4875,5313,4875,5311,4873xm5969,4216l5580,4604,5313,4875,5331,4875,5351,4855,5345,4850,5347,4846,5356,4837,5370,4821,5390,4800,5432,4757,5872,4316,5969,4216xm4585,5606l4578,5611,4560,5627,4531,5655,4490,5694,4401,5780,3977,6200,3653,6524,2658,7518,2673,7533,2982,7224,2978,7224,2967,7213,3656,6523,3982,6200,4145,6039,4198,5987,4236,5951,4259,5929,4268,5923,4280,5923,4457,5743,4526,5671,4552,5643,4571,5623,4582,5611,4585,5606xm4280,5923l4268,5923,4265,5928,4254,5940,4236,5959,4210,5987,4138,6061,4001,6200,3679,6524,2978,7224,2982,7224,3682,6523,4005,6200,4280,5923xe" filled="true" fillcolor="#c0c0c0" stroked="false">
            <v:path arrowok="t"/>
            <v:fill opacity="32640f" type="solid"/>
            <w10:wrap type="none"/>
          </v:shape>
        </w:pict>
      </w:r>
      <w:r>
        <w:rPr>
          <w:spacing w:val="-1"/>
          <w:sz w:val="24"/>
        </w:rPr>
        <w:t>Cheque Requisitions - used to request payment </w:t>
      </w:r>
      <w:r>
        <w:rPr>
          <w:sz w:val="24"/>
        </w:rPr>
        <w:t>for foods and/ or services where</w:t>
      </w:r>
      <w:r>
        <w:rPr>
          <w:spacing w:val="-64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invoice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purchase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(i.e.</w:t>
      </w:r>
      <w:r>
        <w:rPr>
          <w:spacing w:val="1"/>
          <w:sz w:val="24"/>
        </w:rPr>
        <w:t> </w:t>
      </w:r>
      <w:r>
        <w:rPr>
          <w:sz w:val="24"/>
        </w:rPr>
        <w:t>subscriptions, dues, or fees, etc.). Cheque Requisitions are not to be used to</w:t>
      </w:r>
      <w:r>
        <w:rPr>
          <w:spacing w:val="1"/>
          <w:sz w:val="24"/>
        </w:rPr>
        <w:t> </w:t>
      </w:r>
      <w:r>
        <w:rPr>
          <w:sz w:val="24"/>
        </w:rPr>
        <w:t>circumvent the Purchase requisition/Purchase Order</w:t>
      </w:r>
      <w:r>
        <w:rPr>
          <w:spacing w:val="-5"/>
          <w:sz w:val="24"/>
        </w:rPr>
        <w:t> </w:t>
      </w:r>
      <w:r>
        <w:rPr>
          <w:sz w:val="24"/>
        </w:rPr>
        <w:t>process.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1" w:after="0"/>
        <w:ind w:left="2085" w:right="401" w:hanging="504"/>
        <w:jc w:val="both"/>
        <w:rPr>
          <w:sz w:val="24"/>
        </w:rPr>
      </w:pPr>
      <w:r>
        <w:rPr>
          <w:sz w:val="24"/>
        </w:rPr>
        <w:t>Receipts, invoice or order form must be attached to the Cheque</w:t>
      </w:r>
      <w:r>
        <w:rPr>
          <w:spacing w:val="1"/>
          <w:sz w:val="24"/>
        </w:rPr>
        <w:t> </w:t>
      </w:r>
      <w:r>
        <w:rPr>
          <w:sz w:val="24"/>
        </w:rPr>
        <w:t>Requisition by the employee. The Cheque Requisition must be signed</w:t>
      </w:r>
      <w:r>
        <w:rPr>
          <w:spacing w:val="1"/>
          <w:sz w:val="24"/>
        </w:rPr>
        <w:t> </w:t>
      </w:r>
      <w:r>
        <w:rPr>
          <w:sz w:val="24"/>
        </w:rPr>
        <w:t>by the employee, and signed by the employee's immediate supervisor.</w:t>
      </w:r>
      <w:r>
        <w:rPr>
          <w:spacing w:val="-64"/>
          <w:sz w:val="24"/>
        </w:rPr>
        <w:t> </w:t>
      </w:r>
      <w:r>
        <w:rPr>
          <w:sz w:val="24"/>
        </w:rPr>
        <w:t>The Cheque Requisition must be submitted to the Finance Department</w:t>
      </w:r>
      <w:r>
        <w:rPr>
          <w:spacing w:val="-64"/>
          <w:sz w:val="24"/>
        </w:rPr>
        <w:t> </w:t>
      </w:r>
      <w:r>
        <w:rPr>
          <w:sz w:val="24"/>
        </w:rPr>
        <w:t>to be approved by the Secretary- Treasurer or by his/her designate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reimbursement</w:t>
      </w:r>
      <w:r>
        <w:rPr>
          <w:spacing w:val="-3"/>
          <w:sz w:val="24"/>
        </w:rPr>
        <w:t> </w:t>
      </w:r>
      <w:r>
        <w:rPr>
          <w:sz w:val="24"/>
        </w:rPr>
        <w:t>by Accounts</w:t>
      </w:r>
      <w:r>
        <w:rPr>
          <w:spacing w:val="-10"/>
          <w:sz w:val="24"/>
        </w:rPr>
        <w:t> </w:t>
      </w:r>
      <w:r>
        <w:rPr>
          <w:sz w:val="24"/>
        </w:rPr>
        <w:t>Payables.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879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Cheque</w:t>
      </w:r>
      <w:r>
        <w:rPr>
          <w:spacing w:val="-2"/>
          <w:sz w:val="24"/>
        </w:rPr>
        <w:t> </w:t>
      </w:r>
      <w:r>
        <w:rPr>
          <w:sz w:val="24"/>
        </w:rPr>
        <w:t>Requisition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single</w:t>
      </w:r>
      <w:r>
        <w:rPr>
          <w:spacing w:val="-4"/>
          <w:sz w:val="24"/>
        </w:rPr>
        <w:t> </w:t>
      </w:r>
      <w:r>
        <w:rPr>
          <w:sz w:val="24"/>
        </w:rPr>
        <w:t>transaction</w:t>
      </w:r>
      <w:r>
        <w:rPr>
          <w:spacing w:val="-3"/>
          <w:sz w:val="24"/>
        </w:rPr>
        <w:t> </w:t>
      </w:r>
      <w:r>
        <w:rPr>
          <w:sz w:val="24"/>
        </w:rPr>
        <w:t>greater</w:t>
      </w:r>
      <w:r>
        <w:rPr>
          <w:spacing w:val="-13"/>
          <w:sz w:val="24"/>
        </w:rPr>
        <w:t> </w:t>
      </w:r>
      <w:r>
        <w:rPr>
          <w:sz w:val="24"/>
        </w:rPr>
        <w:t>than</w:t>
      </w:r>
    </w:p>
    <w:p>
      <w:pPr>
        <w:pStyle w:val="BodyText"/>
        <w:ind w:left="1872" w:right="231"/>
        <w:jc w:val="both"/>
      </w:pPr>
      <w:r>
        <w:rPr/>
        <w:t>$10,000 must also be approved by the Chairperson or Vice Chairperson of</w:t>
      </w:r>
      <w:r>
        <w:rPr>
          <w:spacing w:val="-64"/>
        </w:rPr>
        <w:t> </w:t>
      </w:r>
      <w:r>
        <w:rPr/>
        <w:t>the Board, prior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reimbursement by</w:t>
      </w:r>
      <w:r>
        <w:rPr>
          <w:spacing w:val="-2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Payables.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2" w:right="340" w:hanging="432"/>
        <w:jc w:val="both"/>
        <w:rPr>
          <w:sz w:val="24"/>
        </w:rPr>
      </w:pPr>
      <w:r>
        <w:rPr>
          <w:sz w:val="24"/>
        </w:rPr>
        <w:t>Purchase Requisition/Purchase Order - used for the purchase of goods and</w:t>
      </w:r>
      <w:r>
        <w:rPr>
          <w:spacing w:val="1"/>
          <w:sz w:val="24"/>
        </w:rPr>
        <w:t> </w:t>
      </w:r>
      <w:r>
        <w:rPr>
          <w:sz w:val="24"/>
        </w:rPr>
        <w:t>services.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purchase</w:t>
      </w:r>
      <w:r>
        <w:rPr>
          <w:spacing w:val="1"/>
          <w:sz w:val="24"/>
        </w:rPr>
        <w:t> </w:t>
      </w:r>
      <w:r>
        <w:rPr>
          <w:sz w:val="24"/>
        </w:rPr>
        <w:t>orders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signed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personnel</w:t>
      </w:r>
      <w:r>
        <w:rPr>
          <w:spacing w:val="-64"/>
          <w:sz w:val="24"/>
        </w:rPr>
        <w:t> </w:t>
      </w:r>
      <w:r>
        <w:rPr>
          <w:sz w:val="24"/>
        </w:rPr>
        <w:t>(Principal/Supervisor) responsible for an operating unit, and by the Secretary-</w:t>
      </w:r>
      <w:r>
        <w:rPr>
          <w:spacing w:val="1"/>
          <w:sz w:val="24"/>
        </w:rPr>
        <w:t> </w:t>
      </w:r>
      <w:r>
        <w:rPr>
          <w:sz w:val="24"/>
        </w:rPr>
        <w:t>Treasurer or by his/her designate. In no case will a purchase order be honoured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signature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Secretary-Treasurer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his/her</w:t>
      </w:r>
      <w:r>
        <w:rPr>
          <w:spacing w:val="1"/>
          <w:sz w:val="24"/>
        </w:rPr>
        <w:t> </w:t>
      </w:r>
      <w:r>
        <w:rPr>
          <w:sz w:val="24"/>
        </w:rPr>
        <w:t>designate.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Purchase Order greater than $10,000 must also be approved by the Chairperson</w:t>
      </w:r>
      <w:r>
        <w:rPr>
          <w:spacing w:val="-64"/>
          <w:sz w:val="24"/>
        </w:rPr>
        <w:t> </w:t>
      </w:r>
      <w:r>
        <w:rPr>
          <w:sz w:val="24"/>
        </w:rPr>
        <w:t>or Vice Chairperson of the Board, prior to the Purchase Order being sent to the</w:t>
      </w:r>
      <w:r>
        <w:rPr>
          <w:spacing w:val="1"/>
          <w:sz w:val="24"/>
        </w:rPr>
        <w:t> </w:t>
      </w:r>
      <w:r>
        <w:rPr>
          <w:sz w:val="24"/>
        </w:rPr>
        <w:t>vendor.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085" w:right="562" w:hanging="504"/>
        <w:jc w:val="both"/>
        <w:rPr>
          <w:sz w:val="24"/>
        </w:rPr>
      </w:pPr>
      <w:r>
        <w:rPr>
          <w:sz w:val="24"/>
        </w:rPr>
        <w:t>The approved Purchase Order will be mailed, faxed, or emailed to</w:t>
      </w:r>
      <w:r>
        <w:rPr>
          <w:spacing w:val="-64"/>
          <w:sz w:val="24"/>
        </w:rPr>
        <w:t> </w:t>
      </w:r>
      <w:r>
        <w:rPr>
          <w:sz w:val="24"/>
        </w:rPr>
        <w:t>the vendor to enact to supply the goods or service as stated in the</w:t>
      </w:r>
      <w:r>
        <w:rPr>
          <w:spacing w:val="1"/>
          <w:sz w:val="24"/>
        </w:rPr>
        <w:t> </w:t>
      </w:r>
      <w:r>
        <w:rPr>
          <w:sz w:val="24"/>
        </w:rPr>
        <w:t>Purchase Order. Upon completion of the order, the Vendor will send</w:t>
      </w:r>
      <w:r>
        <w:rPr>
          <w:spacing w:val="1"/>
          <w:sz w:val="24"/>
        </w:rPr>
        <w:t> </w:t>
      </w:r>
      <w:r>
        <w:rPr>
          <w:sz w:val="24"/>
        </w:rPr>
        <w:t>an invoice to</w:t>
      </w:r>
      <w:r>
        <w:rPr>
          <w:spacing w:val="-1"/>
          <w:sz w:val="24"/>
        </w:rPr>
        <w:t> </w:t>
      </w:r>
      <w:r>
        <w:rPr>
          <w:sz w:val="24"/>
        </w:rPr>
        <w:t>the Finance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payment.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085" w:right="335" w:hanging="504"/>
        <w:jc w:val="both"/>
        <w:rPr>
          <w:sz w:val="24"/>
        </w:rPr>
      </w:pPr>
      <w:r>
        <w:rPr>
          <w:sz w:val="24"/>
        </w:rPr>
        <w:t>If the invoice received from the vendor is same amount, or within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$100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Purchase</w:t>
      </w:r>
      <w:r>
        <w:rPr>
          <w:spacing w:val="1"/>
          <w:sz w:val="24"/>
        </w:rPr>
        <w:t> </w:t>
      </w:r>
      <w:r>
        <w:rPr>
          <w:sz w:val="24"/>
        </w:rPr>
        <w:t>Order,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Finance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64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vendor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approval.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invoice received from the vendor is greater than 10% or $100 of the</w:t>
      </w:r>
      <w:r>
        <w:rPr>
          <w:spacing w:val="1"/>
          <w:sz w:val="24"/>
        </w:rPr>
        <w:t> </w:t>
      </w:r>
      <w:r>
        <w:rPr>
          <w:sz w:val="24"/>
        </w:rPr>
        <w:t>Purchase</w:t>
      </w:r>
      <w:r>
        <w:rPr>
          <w:spacing w:val="1"/>
          <w:sz w:val="24"/>
        </w:rPr>
        <w:t> </w:t>
      </w:r>
      <w:r>
        <w:rPr>
          <w:sz w:val="24"/>
        </w:rPr>
        <w:t>Order,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requisitioner's</w:t>
      </w:r>
      <w:r>
        <w:rPr>
          <w:spacing w:val="1"/>
          <w:sz w:val="24"/>
        </w:rPr>
        <w:t> </w:t>
      </w:r>
      <w:r>
        <w:rPr>
          <w:sz w:val="24"/>
        </w:rPr>
        <w:t>Principal/Supervisor must be received prior to processing the payment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-6"/>
          <w:sz w:val="24"/>
        </w:rPr>
        <w:t> </w:t>
      </w:r>
      <w:r>
        <w:rPr>
          <w:sz w:val="24"/>
        </w:rPr>
        <w:t>vendor.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462" w:hanging="432"/>
        <w:jc w:val="both"/>
        <w:rPr>
          <w:sz w:val="24"/>
        </w:rPr>
      </w:pPr>
      <w:r>
        <w:rPr>
          <w:sz w:val="24"/>
        </w:rPr>
        <w:t>Standing Purchase Order - used to make purchases from a sole source vendor</w:t>
      </w:r>
      <w:r>
        <w:rPr>
          <w:spacing w:val="1"/>
          <w:sz w:val="24"/>
        </w:rPr>
        <w:t> </w:t>
      </w:r>
      <w:r>
        <w:rPr>
          <w:sz w:val="24"/>
        </w:rPr>
        <w:t>over a period of time (usually the school fiscal year) for supplies or services (i.e.</w:t>
      </w:r>
      <w:r>
        <w:rPr>
          <w:spacing w:val="-64"/>
          <w:sz w:val="24"/>
        </w:rPr>
        <w:t> </w:t>
      </w:r>
      <w:r>
        <w:rPr>
          <w:sz w:val="24"/>
        </w:rPr>
        <w:t>building supplies, food distributor, office supplies, etc.). All Standing Purchase</w:t>
      </w:r>
      <w:r>
        <w:rPr>
          <w:spacing w:val="1"/>
          <w:sz w:val="24"/>
        </w:rPr>
        <w:t> </w:t>
      </w:r>
      <w:r>
        <w:rPr>
          <w:sz w:val="24"/>
        </w:rPr>
        <w:t>Orders</w:t>
      </w:r>
      <w:r>
        <w:rPr>
          <w:spacing w:val="63"/>
          <w:sz w:val="24"/>
        </w:rPr>
        <w:t> </w:t>
      </w:r>
      <w:r>
        <w:rPr>
          <w:sz w:val="24"/>
        </w:rPr>
        <w:t>must</w:t>
      </w:r>
      <w:r>
        <w:rPr>
          <w:spacing w:val="63"/>
          <w:sz w:val="24"/>
        </w:rPr>
        <w:t> </w:t>
      </w:r>
      <w:r>
        <w:rPr>
          <w:sz w:val="24"/>
        </w:rPr>
        <w:t>be  signed</w:t>
      </w:r>
      <w:r>
        <w:rPr>
          <w:spacing w:val="63"/>
          <w:sz w:val="24"/>
        </w:rPr>
        <w:t> </w:t>
      </w:r>
      <w:r>
        <w:rPr>
          <w:sz w:val="24"/>
        </w:rPr>
        <w:t>by</w:t>
      </w:r>
      <w:r>
        <w:rPr>
          <w:spacing w:val="64"/>
          <w:sz w:val="24"/>
        </w:rPr>
        <w:t> </w:t>
      </w:r>
      <w:r>
        <w:rPr>
          <w:sz w:val="24"/>
        </w:rPr>
        <w:t>the</w:t>
      </w:r>
      <w:r>
        <w:rPr>
          <w:spacing w:val="63"/>
          <w:sz w:val="24"/>
        </w:rPr>
        <w:t> </w:t>
      </w:r>
      <w:r>
        <w:rPr>
          <w:sz w:val="24"/>
        </w:rPr>
        <w:t>appropriate  personnel</w:t>
      </w:r>
      <w:r>
        <w:rPr>
          <w:spacing w:val="64"/>
          <w:sz w:val="24"/>
        </w:rPr>
        <w:t> </w:t>
      </w:r>
      <w:r>
        <w:rPr>
          <w:sz w:val="24"/>
        </w:rPr>
        <w:t>(Principal/Supervisor)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900" w:bottom="280" w:left="1140" w:right="1080"/>
        </w:sectPr>
      </w:pPr>
    </w:p>
    <w:p>
      <w:pPr>
        <w:pStyle w:val="BodyText"/>
        <w:spacing w:before="72"/>
        <w:ind w:left="1091" w:right="462"/>
        <w:jc w:val="both"/>
      </w:pPr>
      <w:r>
        <w:rPr/>
        <w:t>responsible for an operating unit, and by the Secretary-Treasurer or by his/her</w:t>
      </w:r>
      <w:r>
        <w:rPr>
          <w:spacing w:val="1"/>
        </w:rPr>
        <w:t> </w:t>
      </w:r>
      <w:r>
        <w:rPr/>
        <w:t>designate. In no case will a Standing Purchase Order be honoured without the</w:t>
      </w:r>
      <w:r>
        <w:rPr>
          <w:spacing w:val="1"/>
        </w:rPr>
        <w:t> </w:t>
      </w:r>
      <w:r>
        <w:rPr/>
        <w:t>signature of the Secretary-Treasurer or his/her designate. Any Purchase Order</w:t>
      </w:r>
      <w:r>
        <w:rPr>
          <w:spacing w:val="1"/>
        </w:rPr>
        <w:t> </w:t>
      </w:r>
      <w:r>
        <w:rPr/>
        <w:t>greater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$10,000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Chairperson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Vice</w:t>
      </w:r>
      <w:r>
        <w:rPr>
          <w:spacing w:val="1"/>
        </w:rPr>
        <w:t> </w:t>
      </w:r>
      <w:r>
        <w:rPr>
          <w:spacing w:val="-1"/>
        </w:rPr>
        <w:t>Chairperson of</w:t>
      </w:r>
      <w:r>
        <w:rPr/>
        <w:t> </w:t>
      </w:r>
      <w:r>
        <w:rPr>
          <w:spacing w:val="-1"/>
        </w:rPr>
        <w:t>the Board,</w:t>
      </w:r>
      <w:r>
        <w:rPr/>
        <w:t> </w:t>
      </w:r>
      <w:r>
        <w:rPr>
          <w:spacing w:val="-1"/>
        </w:rPr>
        <w:t>prior 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Purchase</w:t>
      </w:r>
      <w:r>
        <w:rPr>
          <w:spacing w:val="1"/>
        </w:rPr>
        <w:t> </w:t>
      </w:r>
      <w:r>
        <w:rPr/>
        <w:t>Order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sent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2"/>
        </w:rPr>
        <w:t> </w:t>
      </w:r>
      <w:r>
        <w:rPr/>
        <w:t>vendor.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82" w:after="0"/>
        <w:ind w:left="2085" w:right="574" w:hanging="504"/>
        <w:jc w:val="both"/>
        <w:rPr>
          <w:sz w:val="24"/>
        </w:rPr>
      </w:pPr>
      <w:r>
        <w:rPr>
          <w:sz w:val="24"/>
        </w:rPr>
        <w:t>The approved Standing Purchase Order will be mailed or faxed to</w:t>
      </w:r>
      <w:r>
        <w:rPr>
          <w:spacing w:val="-64"/>
          <w:sz w:val="24"/>
        </w:rPr>
        <w:t> </w:t>
      </w:r>
      <w:r>
        <w:rPr>
          <w:sz w:val="24"/>
        </w:rPr>
        <w:t>the vendor. An employee may purchase goods or services from the</w:t>
      </w:r>
      <w:r>
        <w:rPr>
          <w:spacing w:val="1"/>
          <w:sz w:val="24"/>
        </w:rPr>
        <w:t> </w:t>
      </w:r>
      <w:r>
        <w:rPr>
          <w:sz w:val="24"/>
        </w:rPr>
        <w:t>vendor</w:t>
      </w:r>
      <w:r>
        <w:rPr>
          <w:spacing w:val="44"/>
          <w:sz w:val="24"/>
        </w:rPr>
        <w:t> </w:t>
      </w:r>
      <w:r>
        <w:rPr>
          <w:sz w:val="24"/>
        </w:rPr>
        <w:t>quoting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Standing</w:t>
      </w:r>
      <w:r>
        <w:rPr>
          <w:spacing w:val="46"/>
          <w:sz w:val="24"/>
        </w:rPr>
        <w:t> </w:t>
      </w:r>
      <w:r>
        <w:rPr>
          <w:sz w:val="24"/>
        </w:rPr>
        <w:t>Purchase</w:t>
      </w:r>
      <w:r>
        <w:rPr>
          <w:spacing w:val="45"/>
          <w:sz w:val="24"/>
        </w:rPr>
        <w:t> </w:t>
      </w:r>
      <w:r>
        <w:rPr>
          <w:sz w:val="24"/>
        </w:rPr>
        <w:t>Order.</w:t>
      </w:r>
      <w:r>
        <w:rPr>
          <w:spacing w:val="46"/>
          <w:sz w:val="24"/>
        </w:rPr>
        <w:t> </w:t>
      </w:r>
      <w:r>
        <w:rPr>
          <w:sz w:val="24"/>
        </w:rPr>
        <w:t>Upon</w:t>
      </w:r>
      <w:r>
        <w:rPr>
          <w:spacing w:val="45"/>
          <w:sz w:val="24"/>
        </w:rPr>
        <w:t> </w:t>
      </w:r>
      <w:r>
        <w:rPr>
          <w:sz w:val="24"/>
        </w:rPr>
        <w:t>completion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the requested order, the Vendor will send an invoice to the Financial</w:t>
      </w:r>
      <w:r>
        <w:rPr>
          <w:spacing w:val="1"/>
          <w:sz w:val="24"/>
        </w:rPr>
        <w:t> </w:t>
      </w:r>
      <w:r>
        <w:rPr>
          <w:sz w:val="24"/>
        </w:rPr>
        <w:t>Department for payment. The invoice received from</w:t>
      </w:r>
      <w:r>
        <w:rPr>
          <w:spacing w:val="66"/>
          <w:sz w:val="24"/>
        </w:rPr>
        <w:t> </w:t>
      </w:r>
      <w:r>
        <w:rPr>
          <w:sz w:val="24"/>
        </w:rPr>
        <w:t>the vendor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Finance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forwarded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requisitioner's</w:t>
      </w:r>
      <w:r>
        <w:rPr>
          <w:spacing w:val="1"/>
          <w:sz w:val="24"/>
        </w:rPr>
        <w:t> </w:t>
      </w:r>
      <w:r>
        <w:rPr>
          <w:sz w:val="24"/>
        </w:rPr>
        <w:t>Principal/Supervisor for approval prior to processing the payment to</w:t>
      </w:r>
      <w:r>
        <w:rPr>
          <w:spacing w:val="1"/>
          <w:sz w:val="24"/>
        </w:rPr>
        <w:t> </w:t>
      </w:r>
      <w:r>
        <w:rPr>
          <w:sz w:val="24"/>
        </w:rPr>
        <w:t>the vendor.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311" w:hanging="432"/>
        <w:jc w:val="both"/>
        <w:rPr>
          <w:sz w:val="24"/>
        </w:rPr>
      </w:pPr>
      <w:r>
        <w:rPr/>
        <w:pict>
          <v:shape style="position:absolute;margin-left:132.900803pt;margin-top:9.576686pt;width:336.15pt;height:335.4pt;mso-position-horizontal-relative:page;mso-position-vertical-relative:paragraph;z-index:-15823360" id="docshape5" coordorigin="2658,192" coordsize="6723,6708" path="m7365,2205l7353,2205,7353,2205,7353,2206,7352,2207,6535,3025,6507,3054,6216,3348,6199,3366,6189,3377,6185,3381,6195,3372,6224,3345,6495,3077,6489,3077,6492,3074,6499,3067,6511,3054,6539,3025,7353,2208,7361,2208,7365,2205xm7639,1918l7634,1922,7624,1931,7608,1946,7564,1990,7398,2153,7346,2205,6526,3025,6497,3054,6313,3241,6251,3305,6230,3327,6509,3049,6534,3022,6604,2950,7231,2323,7306,2249,7332,2224,7347,2209,7353,2205,7365,2205,7381,2189,7390,2181,7402,2169,7419,2153,7439,2133,7650,1923,7644,1923,7639,1918xm7361,2208l7353,2208,7354,2209,7351,2212,7343,2222,7329,2236,7310,2257,7182,2386,6543,3025,6512,3056,6495,3072,6489,3077,6495,3077,6547,3025,7361,2208xm7737,1835l7712,1860,7675,1895,7664,1906,7651,1918,7644,1923,7650,1923,7737,1835xm8691,851l7991,1554,7978,1568,7969,1577,7964,1584,7963,1586,7964,1587,7712,1839,7713,1840,7965,1588,7984,1588,8258,1314,8249,1305,8250,1304,8247,1304,8246,1303,8249,1299,8259,1288,8275,1271,8650,896,8691,851xm7984,1588l7965,1588,7974,1598,7984,1588xm9038,505l8756,789,8759,792,8247,1304,8250,1304,8760,793,8775,793,8776,792,8788,782,8803,767,9056,517,9050,517,9044,510,9045,509,9042,509,9038,505xm8775,793l8760,793,8766,800,8769,798,8775,793xm9381,192l9338,231,9086,483,9056,512,9050,517,9056,517,9381,192xm9329,222l9042,509,9045,509,9330,223,9329,222xm5311,4239l5055,4496,5066,4507,5331,4241,5313,4241,5311,4239xm5969,3583l5580,3971,5313,4241,5331,4241,5351,4222,5345,4216,5347,4213,5356,4203,5370,4188,5390,4166,5432,4124,5872,3682,5969,3583xm4585,4973l4578,4977,4560,4994,4531,5021,4490,5060,4401,5147,3977,5566,3653,5890,2658,6885,2673,6899,2982,6590,2978,6590,2967,6579,3656,5890,3982,5566,4145,5405,4198,5354,4236,5317,4259,5296,4268,5289,4280,5289,4457,5109,4526,5037,4552,5010,4571,4990,4582,4977,4585,4973xm4280,5289l4268,5289,4265,5294,4254,5306,4236,5326,4210,5353,4138,5427,4001,5566,3679,5890,2978,6590,2982,6590,3682,5890,4005,5566,4280,5289xe" filled="true" fillcolor="#c0c0c0" stroked="false">
            <v:path arrowok="t"/>
            <v:fill opacity="32640f" type="solid"/>
            <w10:wrap type="none"/>
          </v:shape>
        </w:pict>
      </w:r>
      <w:r>
        <w:rPr>
          <w:sz w:val="24"/>
        </w:rPr>
        <w:t>Systems Contract - for goods and services to be supplied over a period of time at</w:t>
      </w:r>
      <w:r>
        <w:rPr>
          <w:spacing w:val="-64"/>
          <w:sz w:val="24"/>
        </w:rPr>
        <w:t> </w:t>
      </w:r>
      <w:r>
        <w:rPr>
          <w:sz w:val="24"/>
        </w:rPr>
        <w:t>a fixed or negotiated price (i.e. equipment leases, garbage disposal, etc.). An</w:t>
      </w:r>
      <w:r>
        <w:rPr>
          <w:spacing w:val="1"/>
          <w:sz w:val="24"/>
        </w:rPr>
        <w:t> </w:t>
      </w:r>
      <w:r>
        <w:rPr>
          <w:sz w:val="24"/>
        </w:rPr>
        <w:t>encumbered amount with start and end dates will be established for the Systems</w:t>
      </w:r>
      <w:r>
        <w:rPr>
          <w:spacing w:val="-64"/>
          <w:sz w:val="24"/>
        </w:rPr>
        <w:t> </w:t>
      </w:r>
      <w:r>
        <w:rPr>
          <w:sz w:val="24"/>
        </w:rPr>
        <w:t>Contract. All System Purchase Orders must be negotiated by the Secretary-</w:t>
      </w:r>
      <w:r>
        <w:rPr>
          <w:spacing w:val="1"/>
          <w:sz w:val="24"/>
        </w:rPr>
        <w:t> </w:t>
      </w:r>
      <w:r>
        <w:rPr>
          <w:sz w:val="24"/>
        </w:rPr>
        <w:t>Treasurer or by his/her designate. Any Systems Contracts greater than $10,000</w:t>
      </w:r>
      <w:r>
        <w:rPr>
          <w:spacing w:val="1"/>
          <w:sz w:val="24"/>
        </w:rPr>
        <w:t> </w:t>
      </w:r>
      <w:r>
        <w:rPr>
          <w:sz w:val="24"/>
        </w:rPr>
        <w:t>must also be approved by the Chairperson or Vice Chairperson of the Board,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2"/>
          <w:sz w:val="24"/>
        </w:rPr>
        <w:t> </w:t>
      </w:r>
      <w:r>
        <w:rPr>
          <w:sz w:val="24"/>
        </w:rPr>
        <w:t>Contract.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085" w:right="519" w:hanging="504"/>
        <w:jc w:val="both"/>
        <w:rPr>
          <w:sz w:val="24"/>
        </w:rPr>
      </w:pPr>
      <w:r>
        <w:rPr>
          <w:sz w:val="24"/>
        </w:rPr>
        <w:t>The approved Systems Contract will be sent to the vendor for the</w:t>
      </w:r>
      <w:r>
        <w:rPr>
          <w:spacing w:val="1"/>
          <w:sz w:val="24"/>
        </w:rPr>
        <w:t> </w:t>
      </w:r>
      <w:r>
        <w:rPr>
          <w:sz w:val="24"/>
        </w:rPr>
        <w:t>vendor to enact on the requirements stated in the Systems Contract.</w:t>
      </w:r>
      <w:r>
        <w:rPr>
          <w:spacing w:val="1"/>
          <w:sz w:val="24"/>
        </w:rPr>
        <w:t> </w:t>
      </w:r>
      <w:r>
        <w:rPr>
          <w:sz w:val="24"/>
        </w:rPr>
        <w:t>Based on the terms of the System Contract, the vendor shall forward</w:t>
      </w:r>
      <w:r>
        <w:rPr>
          <w:spacing w:val="1"/>
          <w:sz w:val="24"/>
        </w:rPr>
        <w:t> </w:t>
      </w:r>
      <w:r>
        <w:rPr>
          <w:sz w:val="24"/>
        </w:rPr>
        <w:t>an invoice to</w:t>
      </w:r>
      <w:r>
        <w:rPr>
          <w:spacing w:val="-1"/>
          <w:sz w:val="24"/>
        </w:rPr>
        <w:t> </w:t>
      </w:r>
      <w:r>
        <w:rPr>
          <w:sz w:val="24"/>
        </w:rPr>
        <w:t>the Finance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payment.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085" w:right="788" w:hanging="504"/>
        <w:jc w:val="both"/>
        <w:rPr>
          <w:sz w:val="24"/>
        </w:rPr>
      </w:pPr>
      <w:r>
        <w:rPr>
          <w:sz w:val="24"/>
        </w:rPr>
        <w:t>If there are no deviation between the invoice and the Systems</w:t>
      </w:r>
      <w:r>
        <w:rPr>
          <w:spacing w:val="1"/>
          <w:sz w:val="24"/>
        </w:rPr>
        <w:t> </w:t>
      </w:r>
      <w:r>
        <w:rPr>
          <w:sz w:val="24"/>
        </w:rPr>
        <w:t>Contract,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vendor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processed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additional approval. If there is a deviation between the invoice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Contract,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Secretary-</w:t>
      </w:r>
      <w:r>
        <w:rPr>
          <w:spacing w:val="1"/>
          <w:sz w:val="24"/>
        </w:rPr>
        <w:t> </w:t>
      </w:r>
      <w:r>
        <w:rPr>
          <w:sz w:val="24"/>
        </w:rPr>
        <w:t>Treasurer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his/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processing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payment.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" w:after="0"/>
        <w:ind w:left="583" w:right="0" w:hanging="284"/>
        <w:jc w:val="left"/>
        <w:rPr>
          <w:sz w:val="24"/>
        </w:rPr>
      </w:pPr>
      <w:r>
        <w:rPr>
          <w:sz w:val="24"/>
        </w:rPr>
        <w:t>Purchasing</w:t>
      </w:r>
      <w:r>
        <w:rPr>
          <w:spacing w:val="-7"/>
          <w:sz w:val="24"/>
        </w:rPr>
        <w:t> </w:t>
      </w:r>
      <w:r>
        <w:rPr>
          <w:sz w:val="24"/>
        </w:rPr>
        <w:t>Procedures: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2" w:right="695" w:hanging="432"/>
        <w:jc w:val="left"/>
        <w:rPr>
          <w:sz w:val="24"/>
        </w:rPr>
      </w:pPr>
      <w:r>
        <w:rPr>
          <w:spacing w:val="-1"/>
          <w:sz w:val="24"/>
        </w:rPr>
        <w:t>The Secretary-Treasurer </w:t>
      </w:r>
      <w:r>
        <w:rPr>
          <w:sz w:val="24"/>
        </w:rPr>
        <w:t>may assign to his/her designate the authority to sign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purchase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orders</w:t>
      </w:r>
      <w:r>
        <w:rPr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accordance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 procedure</w:t>
      </w:r>
      <w:r>
        <w:rPr>
          <w:spacing w:val="2"/>
          <w:sz w:val="24"/>
        </w:rPr>
        <w:t> </w:t>
      </w:r>
      <w:r>
        <w:rPr>
          <w:sz w:val="24"/>
        </w:rPr>
        <w:t>outlined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8"/>
          <w:sz w:val="24"/>
        </w:rPr>
        <w:t> </w:t>
      </w:r>
      <w:r>
        <w:rPr>
          <w:sz w:val="24"/>
        </w:rPr>
        <w:t>policy.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2" w:right="407" w:hanging="432"/>
        <w:jc w:val="both"/>
        <w:rPr>
          <w:sz w:val="24"/>
        </w:rPr>
      </w:pPr>
      <w:r>
        <w:rPr>
          <w:sz w:val="24"/>
        </w:rPr>
        <w:t>The Secretary-Treasurer shall assign to individual employees the authority to</w:t>
      </w:r>
      <w:r>
        <w:rPr>
          <w:spacing w:val="1"/>
          <w:sz w:val="24"/>
        </w:rPr>
        <w:t> </w:t>
      </w:r>
      <w:r>
        <w:rPr>
          <w:sz w:val="24"/>
        </w:rPr>
        <w:t>initiate expenditures from accounts specifically assigned to them. When the total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purchase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cost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single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unit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 group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units,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service, is</w:t>
      </w:r>
      <w:r>
        <w:rPr>
          <w:spacing w:val="-1"/>
          <w:sz w:val="24"/>
        </w:rPr>
        <w:t> </w:t>
      </w:r>
      <w:r>
        <w:rPr>
          <w:sz w:val="24"/>
        </w:rPr>
        <w:t>estimated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7"/>
          <w:sz w:val="24"/>
        </w:rPr>
        <w:t> </w:t>
      </w:r>
      <w:r>
        <w:rPr>
          <w:sz w:val="24"/>
        </w:rPr>
        <w:t>be: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085" w:right="369" w:hanging="504"/>
        <w:jc w:val="both"/>
        <w:rPr>
          <w:sz w:val="24"/>
        </w:rPr>
      </w:pPr>
      <w:r>
        <w:rPr>
          <w:sz w:val="24"/>
        </w:rPr>
        <w:t>Up to $1,000 (pre-tax amount), the purchase shall be made by</w:t>
      </w:r>
      <w:r>
        <w:rPr>
          <w:spacing w:val="1"/>
          <w:sz w:val="24"/>
        </w:rPr>
        <w:t> </w:t>
      </w:r>
      <w:r>
        <w:rPr>
          <w:sz w:val="24"/>
        </w:rPr>
        <w:t>comparative</w:t>
      </w:r>
      <w:r>
        <w:rPr>
          <w:spacing w:val="1"/>
          <w:sz w:val="24"/>
        </w:rPr>
        <w:t> </w:t>
      </w:r>
      <w:r>
        <w:rPr>
          <w:sz w:val="24"/>
        </w:rPr>
        <w:t>selections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previous</w:t>
      </w:r>
      <w:r>
        <w:rPr>
          <w:spacing w:val="1"/>
          <w:sz w:val="24"/>
        </w:rPr>
        <w:t> </w:t>
      </w:r>
      <w:r>
        <w:rPr>
          <w:sz w:val="24"/>
        </w:rPr>
        <w:t>supplier.</w:t>
      </w:r>
      <w:r>
        <w:rPr>
          <w:spacing w:val="1"/>
          <w:sz w:val="24"/>
        </w:rPr>
        <w:t> </w:t>
      </w:r>
      <w:r>
        <w:rPr>
          <w:sz w:val="24"/>
        </w:rPr>
        <w:t>Purchases are to be completed by the end user by one of the following</w:t>
      </w:r>
      <w:r>
        <w:rPr>
          <w:spacing w:val="1"/>
          <w:sz w:val="24"/>
        </w:rPr>
        <w:t> </w:t>
      </w:r>
      <w:r>
        <w:rPr>
          <w:sz w:val="24"/>
        </w:rPr>
        <w:t>methods</w:t>
      </w:r>
      <w:r>
        <w:rPr>
          <w:spacing w:val="1"/>
          <w:sz w:val="24"/>
        </w:rPr>
        <w:t> </w:t>
      </w:r>
      <w:r>
        <w:rPr>
          <w:sz w:val="24"/>
        </w:rPr>
        <w:t>"Purchasing</w:t>
      </w:r>
      <w:r>
        <w:rPr>
          <w:spacing w:val="1"/>
          <w:sz w:val="24"/>
        </w:rPr>
        <w:t> </w:t>
      </w:r>
      <w:r>
        <w:rPr>
          <w:sz w:val="24"/>
        </w:rPr>
        <w:t>Cards".</w:t>
      </w:r>
      <w:r>
        <w:rPr>
          <w:spacing w:val="1"/>
          <w:sz w:val="24"/>
        </w:rPr>
        <w:t> </w:t>
      </w:r>
      <w:r>
        <w:rPr>
          <w:sz w:val="24"/>
        </w:rPr>
        <w:t>"Purchase</w:t>
      </w:r>
      <w:r>
        <w:rPr>
          <w:spacing w:val="1"/>
          <w:sz w:val="24"/>
        </w:rPr>
        <w:t> </w:t>
      </w:r>
      <w:r>
        <w:rPr>
          <w:sz w:val="24"/>
        </w:rPr>
        <w:t>Orders"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"Cheque</w:t>
      </w:r>
      <w:r>
        <w:rPr>
          <w:spacing w:val="1"/>
          <w:sz w:val="24"/>
        </w:rPr>
        <w:t> </w:t>
      </w:r>
      <w:r>
        <w:rPr>
          <w:sz w:val="24"/>
        </w:rPr>
        <w:t>Requisitions". Where convenient "Petty Cash" can be used to complete</w:t>
      </w:r>
      <w:r>
        <w:rPr>
          <w:spacing w:val="-64"/>
          <w:sz w:val="24"/>
        </w:rPr>
        <w:t> </w:t>
      </w:r>
      <w:r>
        <w:rPr>
          <w:sz w:val="24"/>
        </w:rPr>
        <w:t>purchases of items up to $100, purchases will be authorized by the</w:t>
      </w:r>
      <w:r>
        <w:rPr>
          <w:spacing w:val="1"/>
          <w:sz w:val="24"/>
        </w:rPr>
        <w:t> </w:t>
      </w:r>
      <w:r>
        <w:rPr>
          <w:sz w:val="24"/>
        </w:rPr>
        <w:t>Secretary-Treasurer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his/her</w:t>
      </w:r>
      <w:r>
        <w:rPr>
          <w:spacing w:val="-3"/>
          <w:sz w:val="24"/>
        </w:rPr>
        <w:t> </w:t>
      </w:r>
      <w:r>
        <w:rPr>
          <w:sz w:val="24"/>
        </w:rPr>
        <w:t>designate.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900" w:bottom="280" w:left="1140" w:right="1080"/>
        </w:sectPr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37" w:lineRule="auto" w:before="74" w:after="0"/>
        <w:ind w:left="1872" w:right="745" w:hanging="504"/>
        <w:jc w:val="both"/>
        <w:rPr>
          <w:sz w:val="24"/>
        </w:rPr>
      </w:pPr>
      <w:r>
        <w:rPr>
          <w:sz w:val="24"/>
        </w:rPr>
        <w:t>Purchases from $1,000 to $10,000 (pre-tax amount), purchases</w:t>
      </w:r>
      <w:r>
        <w:rPr>
          <w:spacing w:val="-64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1"/>
          <w:sz w:val="24"/>
        </w:rPr>
        <w:t> </w:t>
      </w:r>
      <w:r>
        <w:rPr>
          <w:sz w:val="24"/>
        </w:rPr>
        <w:t>user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66"/>
          <w:sz w:val="24"/>
        </w:rPr>
        <w:t> </w:t>
      </w:r>
      <w:r>
        <w:rPr>
          <w:sz w:val="24"/>
        </w:rPr>
        <w:t>of</w:t>
      </w:r>
      <w:r>
        <w:rPr>
          <w:spacing w:val="67"/>
          <w:sz w:val="24"/>
        </w:rPr>
        <w:t> </w:t>
      </w:r>
      <w:r>
        <w:rPr>
          <w:sz w:val="24"/>
        </w:rPr>
        <w:t>the</w:t>
      </w:r>
      <w:r>
        <w:rPr>
          <w:spacing w:val="67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methods</w:t>
      </w:r>
      <w:r>
        <w:rPr>
          <w:spacing w:val="67"/>
          <w:sz w:val="24"/>
        </w:rPr>
        <w:t> </w:t>
      </w:r>
      <w:r>
        <w:rPr>
          <w:sz w:val="24"/>
        </w:rPr>
        <w:t>"Purchase</w:t>
      </w:r>
      <w:r>
        <w:rPr>
          <w:spacing w:val="67"/>
          <w:sz w:val="24"/>
        </w:rPr>
        <w:t> </w:t>
      </w:r>
      <w:r>
        <w:rPr>
          <w:sz w:val="24"/>
        </w:rPr>
        <w:t>Orders"  </w:t>
      </w:r>
      <w:r>
        <w:rPr>
          <w:spacing w:val="1"/>
          <w:sz w:val="24"/>
        </w:rPr>
        <w:t> </w:t>
      </w:r>
      <w:r>
        <w:rPr>
          <w:sz w:val="24"/>
        </w:rPr>
        <w:t>or  </w:t>
      </w:r>
      <w:r>
        <w:rPr>
          <w:spacing w:val="1"/>
          <w:sz w:val="24"/>
        </w:rPr>
        <w:t> </w:t>
      </w:r>
      <w:r>
        <w:rPr>
          <w:sz w:val="24"/>
        </w:rPr>
        <w:t>"Cheque  </w:t>
      </w:r>
      <w:r>
        <w:rPr>
          <w:spacing w:val="1"/>
          <w:sz w:val="24"/>
        </w:rPr>
        <w:t> </w:t>
      </w:r>
      <w:r>
        <w:rPr>
          <w:sz w:val="24"/>
        </w:rPr>
        <w:t>Requisitions".</w:t>
      </w:r>
      <w:r>
        <w:rPr>
          <w:spacing w:val="1"/>
          <w:sz w:val="24"/>
        </w:rPr>
        <w:t> </w:t>
      </w:r>
      <w:r>
        <w:rPr>
          <w:sz w:val="24"/>
        </w:rPr>
        <w:t>Purchases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66"/>
          <w:sz w:val="24"/>
        </w:rPr>
        <w:t> </w:t>
      </w:r>
      <w:r>
        <w:rPr>
          <w:sz w:val="24"/>
        </w:rPr>
        <w:t>authorized by the Secretary-Treasurer or by his/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designate.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1871" w:right="241" w:hanging="504"/>
        <w:jc w:val="both"/>
        <w:rPr>
          <w:sz w:val="24"/>
        </w:rPr>
      </w:pPr>
      <w:r>
        <w:rPr>
          <w:sz w:val="24"/>
        </w:rPr>
        <w:t>Purchases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$10,000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$75,000</w:t>
      </w:r>
      <w:r>
        <w:rPr>
          <w:spacing w:val="1"/>
          <w:sz w:val="24"/>
        </w:rPr>
        <w:t> </w:t>
      </w:r>
      <w:r>
        <w:rPr>
          <w:sz w:val="24"/>
        </w:rPr>
        <w:t>(pre-tax</w:t>
      </w:r>
      <w:r>
        <w:rPr>
          <w:spacing w:val="1"/>
          <w:sz w:val="24"/>
        </w:rPr>
        <w:t> </w:t>
      </w:r>
      <w:r>
        <w:rPr>
          <w:sz w:val="24"/>
        </w:rPr>
        <w:t>amount),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quotations will be requested from known reputable suppliers of a particular</w:t>
      </w:r>
      <w:r>
        <w:rPr>
          <w:spacing w:val="-64"/>
          <w:sz w:val="24"/>
        </w:rPr>
        <w:t> </w:t>
      </w:r>
      <w:r>
        <w:rPr>
          <w:sz w:val="24"/>
        </w:rPr>
        <w:t>goods</w:t>
      </w:r>
      <w:r>
        <w:rPr>
          <w:spacing w:val="67"/>
          <w:sz w:val="24"/>
        </w:rPr>
        <w:t> </w:t>
      </w:r>
      <w:r>
        <w:rPr>
          <w:sz w:val="24"/>
        </w:rPr>
        <w:t>and/or   services.   These   purchases   must   be   approved  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Secretary-Treasurer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Superintendent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6"/>
          <w:sz w:val="24"/>
        </w:rPr>
        <w:t> </w:t>
      </w:r>
      <w:r>
        <w:rPr>
          <w:sz w:val="24"/>
        </w:rPr>
        <w:t>initiating</w:t>
      </w:r>
      <w:r>
        <w:rPr>
          <w:spacing w:val="6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vendor.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when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apply:</w:t>
      </w:r>
    </w:p>
    <w:p>
      <w:pPr>
        <w:pStyle w:val="ListParagraph"/>
        <w:numPr>
          <w:ilvl w:val="3"/>
          <w:numId w:val="1"/>
        </w:numPr>
        <w:tabs>
          <w:tab w:pos="2591" w:val="left" w:leader="none"/>
          <w:tab w:pos="2592" w:val="left" w:leader="none"/>
        </w:tabs>
        <w:spacing w:line="240" w:lineRule="auto" w:before="0" w:after="0"/>
        <w:ind w:left="2592" w:right="119" w:hanging="360"/>
        <w:jc w:val="left"/>
        <w:rPr>
          <w:sz w:val="24"/>
        </w:rPr>
      </w:pPr>
      <w:r>
        <w:rPr>
          <w:sz w:val="24"/>
        </w:rPr>
        <w:t>Only</w:t>
      </w:r>
      <w:r>
        <w:rPr>
          <w:spacing w:val="9"/>
          <w:sz w:val="24"/>
        </w:rPr>
        <w:t> </w:t>
      </w:r>
      <w:r>
        <w:rPr>
          <w:sz w:val="24"/>
        </w:rPr>
        <w:t>one</w:t>
      </w:r>
      <w:r>
        <w:rPr>
          <w:spacing w:val="10"/>
          <w:sz w:val="24"/>
        </w:rPr>
        <w:t> </w:t>
      </w:r>
      <w:r>
        <w:rPr>
          <w:sz w:val="24"/>
        </w:rPr>
        <w:t>contractor</w:t>
      </w:r>
      <w:r>
        <w:rPr>
          <w:spacing w:val="8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qualified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available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provide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service</w:t>
      </w:r>
      <w:r>
        <w:rPr>
          <w:spacing w:val="-6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3"/>
          <w:numId w:val="1"/>
        </w:numPr>
        <w:tabs>
          <w:tab w:pos="2591" w:val="left" w:leader="none"/>
          <w:tab w:pos="2592" w:val="left" w:leader="none"/>
        </w:tabs>
        <w:spacing w:line="240" w:lineRule="auto" w:before="0" w:after="0"/>
        <w:ind w:left="2592" w:right="115" w:hanging="360"/>
        <w:jc w:val="left"/>
        <w:rPr>
          <w:sz w:val="24"/>
        </w:rPr>
      </w:pPr>
      <w:r>
        <w:rPr/>
        <w:pict>
          <v:shape style="position:absolute;margin-left:132.900803pt;margin-top:27.785244pt;width:336.15pt;height:335.4pt;mso-position-horizontal-relative:page;mso-position-vertical-relative:paragraph;z-index:-15822848" id="docshape6" coordorigin="2658,556" coordsize="6723,6708" path="m7365,2569l7353,2569,7353,2569,7353,2570,7352,2571,6535,3389,6507,3418,6216,3713,6199,3731,6189,3741,6185,3745,6195,3737,6224,3709,6495,3441,6489,3441,6492,3439,6499,3431,6511,3418,6539,3389,7353,2573,7361,2573,7365,2569xm7639,2282l7634,2286,7624,2295,7608,2310,7564,2354,7398,2517,7346,2569,6526,3389,6497,3418,6313,3605,6251,3669,6230,3691,6509,3413,6534,3386,6604,3315,7231,2687,7306,2613,7332,2588,7347,2574,7353,2569,7365,2569,7381,2553,7390,2545,7402,2533,7419,2517,7439,2497,7650,2287,7644,2287,7639,2282xm7361,2573l7353,2573,7354,2573,7351,2577,7343,2586,7329,2601,7310,2621,7182,2750,6543,3389,6512,3420,6495,3436,6489,3441,6495,3441,6547,3389,7361,2573xm7737,2199l7712,2224,7675,2259,7664,2270,7651,2282,7644,2287,7650,2287,7737,2199xm8691,1215l7991,1918,7978,1932,7969,1942,7964,1948,7963,1950,7964,1951,7712,2203,7713,2204,7965,1953,7984,1953,8258,1678,8249,1669,8250,1668,8247,1668,8246,1667,8249,1663,8259,1652,8275,1635,8650,1260,8691,1215xm7984,1953l7965,1953,7974,1962,7984,1953xm9038,869l8756,1154,8759,1156,8247,1668,8250,1668,8760,1158,8775,1158,8776,1156,8788,1146,8803,1131,9056,881,9050,881,9044,874,9045,873,9042,873,9038,869xm8775,1158l8760,1158,8766,1164,8769,1162,8775,1158xm9381,556l9338,595,9086,847,9056,876,9050,881,9056,881,9381,556xm9329,586l9042,873,9045,873,9330,588,9329,586xm5311,4604l5055,4860,5066,4871,5331,4605,5313,4605,5311,4604xm5969,3947l5580,4335,5313,4605,5331,4605,5351,4586,5345,4580,5347,4577,5356,4567,5370,4552,5390,4531,5432,4488,5872,4047,5969,3947xm4585,5337l4578,5342,4560,5358,4531,5385,4490,5424,4401,5511,3977,5930,3653,6254,2658,7249,2673,7264,2982,6955,2978,6955,2967,6943,3656,6254,3982,5930,4145,5770,4198,5718,4236,5681,4259,5660,4268,5654,4280,5654,4457,5473,4526,5402,4552,5374,4571,5354,4582,5342,4585,5337xm4280,5654l4268,5654,4265,5658,4254,5670,4236,5690,4210,5717,4138,5791,4001,5930,3679,6254,2978,6955,2982,6955,3682,6254,4005,5930,4280,5654xe" filled="true" fillcolor="#c0c0c0" stroked="false">
            <v:path arrowok="t"/>
            <v:fill opacity="32640f" type="solid"/>
            <w10:wrap type="none"/>
          </v:shape>
        </w:pic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foreseeable</w:t>
      </w:r>
      <w:r>
        <w:rPr>
          <w:spacing w:val="27"/>
          <w:sz w:val="24"/>
        </w:rPr>
        <w:t> </w:t>
      </w:r>
      <w:r>
        <w:rPr>
          <w:sz w:val="24"/>
        </w:rPr>
        <w:t>emergency</w:t>
      </w:r>
      <w:r>
        <w:rPr>
          <w:spacing w:val="28"/>
          <w:sz w:val="24"/>
        </w:rPr>
        <w:t> </w:t>
      </w:r>
      <w:r>
        <w:rPr>
          <w:sz w:val="24"/>
        </w:rPr>
        <w:t>exists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service</w:t>
      </w:r>
      <w:r>
        <w:rPr>
          <w:spacing w:val="29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work</w:t>
      </w:r>
      <w:r>
        <w:rPr>
          <w:spacing w:val="26"/>
          <w:sz w:val="24"/>
        </w:rPr>
        <w:t> </w:t>
      </w:r>
      <w:r>
        <w:rPr>
          <w:sz w:val="24"/>
        </w:rPr>
        <w:t>could</w:t>
      </w:r>
      <w:r>
        <w:rPr>
          <w:spacing w:val="30"/>
          <w:sz w:val="24"/>
        </w:rPr>
        <w:t> </w:t>
      </w:r>
      <w:r>
        <w:rPr>
          <w:sz w:val="24"/>
        </w:rPr>
        <w:t>not</w:t>
      </w:r>
      <w:r>
        <w:rPr>
          <w:spacing w:val="-64"/>
          <w:sz w:val="24"/>
        </w:rPr>
        <w:t> </w:t>
      </w:r>
      <w:r>
        <w:rPr>
          <w:sz w:val="24"/>
        </w:rPr>
        <w:t>be obtained in time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of a competitive process</w:t>
      </w:r>
    </w:p>
    <w:p>
      <w:pPr>
        <w:pStyle w:val="ListParagraph"/>
        <w:numPr>
          <w:ilvl w:val="3"/>
          <w:numId w:val="1"/>
        </w:numPr>
        <w:tabs>
          <w:tab w:pos="2591" w:val="left" w:leader="none"/>
          <w:tab w:pos="2592" w:val="left" w:leader="none"/>
        </w:tabs>
        <w:spacing w:line="292" w:lineRule="exact" w:before="0" w:after="0"/>
        <w:ind w:left="2592" w:right="0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contractors.</w:t>
      </w:r>
    </w:p>
    <w:p>
      <w:pPr>
        <w:pStyle w:val="ListParagraph"/>
        <w:numPr>
          <w:ilvl w:val="3"/>
          <w:numId w:val="1"/>
        </w:numPr>
        <w:tabs>
          <w:tab w:pos="2592" w:val="left" w:leader="none"/>
        </w:tabs>
        <w:spacing w:line="240" w:lineRule="auto" w:before="0" w:after="0"/>
        <w:ind w:left="2592" w:right="116" w:hanging="360"/>
        <w:jc w:val="both"/>
        <w:rPr>
          <w:sz w:val="24"/>
        </w:rPr>
      </w:pPr>
      <w:r>
        <w:rPr>
          <w:sz w:val="24"/>
        </w:rPr>
        <w:t>The contract is valued less than $75,000 and it is not reasonable or</w:t>
      </w:r>
      <w:r>
        <w:rPr>
          <w:spacing w:val="1"/>
          <w:sz w:val="24"/>
        </w:rPr>
        <w:t> </w:t>
      </w:r>
      <w:r>
        <w:rPr>
          <w:sz w:val="24"/>
        </w:rPr>
        <w:t>cost-effective to openly compete the acquisition and all the following</w:t>
      </w:r>
      <w:r>
        <w:rPr>
          <w:spacing w:val="1"/>
          <w:sz w:val="24"/>
        </w:rPr>
        <w:t> </w:t>
      </w:r>
      <w:r>
        <w:rPr>
          <w:sz w:val="24"/>
        </w:rPr>
        <w:t>apply:</w:t>
      </w:r>
    </w:p>
    <w:p>
      <w:pPr>
        <w:pStyle w:val="ListParagraph"/>
        <w:numPr>
          <w:ilvl w:val="4"/>
          <w:numId w:val="1"/>
        </w:numPr>
        <w:tabs>
          <w:tab w:pos="3312" w:val="left" w:leader="none"/>
        </w:tabs>
        <w:spacing w:line="223" w:lineRule="auto" w:before="0" w:after="0"/>
        <w:ind w:left="3312" w:right="11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price</w:t>
      </w:r>
      <w:r>
        <w:rPr>
          <w:spacing w:val="1"/>
          <w:sz w:val="24"/>
        </w:rPr>
        <w:t> </w:t>
      </w:r>
      <w:r>
        <w:rPr>
          <w:sz w:val="24"/>
        </w:rPr>
        <w:t>obtained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correspond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market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same type of</w:t>
      </w:r>
      <w:r>
        <w:rPr>
          <w:spacing w:val="1"/>
          <w:sz w:val="24"/>
        </w:rPr>
        <w:t> </w:t>
      </w:r>
      <w:r>
        <w:rPr>
          <w:sz w:val="24"/>
        </w:rPr>
        <w:t>work; AND</w:t>
      </w:r>
    </w:p>
    <w:p>
      <w:pPr>
        <w:pStyle w:val="ListParagraph"/>
        <w:numPr>
          <w:ilvl w:val="4"/>
          <w:numId w:val="1"/>
        </w:numPr>
        <w:tabs>
          <w:tab w:pos="3312" w:val="left" w:leader="none"/>
        </w:tabs>
        <w:spacing w:line="223" w:lineRule="auto" w:before="17" w:after="0"/>
        <w:ind w:left="3312" w:right="11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creating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monopoly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repeated</w:t>
      </w:r>
      <w:r>
        <w:rPr>
          <w:spacing w:val="-3"/>
          <w:sz w:val="24"/>
        </w:rPr>
        <w:t> </w:t>
      </w:r>
      <w:r>
        <w:rPr>
          <w:sz w:val="24"/>
        </w:rPr>
        <w:t>direct awards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same contractor</w:t>
      </w:r>
    </w:p>
    <w:p>
      <w:pPr>
        <w:pStyle w:val="ListParagraph"/>
        <w:numPr>
          <w:ilvl w:val="3"/>
          <w:numId w:val="1"/>
        </w:numPr>
        <w:tabs>
          <w:tab w:pos="2592" w:val="left" w:leader="none"/>
        </w:tabs>
        <w:spacing w:line="240" w:lineRule="auto" w:before="1" w:after="0"/>
        <w:ind w:left="2592" w:right="117" w:hanging="360"/>
        <w:jc w:val="both"/>
        <w:rPr>
          <w:sz w:val="24"/>
        </w:rPr>
      </w:pPr>
      <w:r>
        <w:rPr>
          <w:sz w:val="24"/>
        </w:rPr>
        <w:t>Approval of direct award contract is required to be obtained from</w:t>
      </w:r>
      <w:r>
        <w:rPr>
          <w:spacing w:val="1"/>
          <w:sz w:val="24"/>
        </w:rPr>
        <w:t> </w:t>
      </w:r>
      <w:r>
        <w:rPr>
          <w:sz w:val="24"/>
        </w:rPr>
        <w:t>Superintendent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Chairperson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Vice</w:t>
      </w:r>
      <w:r>
        <w:rPr>
          <w:spacing w:val="1"/>
          <w:sz w:val="24"/>
        </w:rPr>
        <w:t> </w:t>
      </w:r>
      <w:r>
        <w:rPr>
          <w:sz w:val="24"/>
        </w:rPr>
        <w:t>Chairperson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72" w:right="551"/>
      </w:pPr>
      <w:r>
        <w:rPr/>
        <w:t>(Note: processing of utility invoices does not require prior approval from</w:t>
      </w:r>
      <w:r>
        <w:rPr>
          <w:spacing w:val="-64"/>
        </w:rPr>
        <w:t> </w:t>
      </w:r>
      <w:r>
        <w:rPr/>
        <w:t>the Chairperson or Vice Chairperson of the Board for processing of</w:t>
      </w:r>
      <w:r>
        <w:rPr>
          <w:spacing w:val="1"/>
        </w:rPr>
        <w:t> </w:t>
      </w:r>
      <w:r>
        <w:rPr/>
        <w:t>payment to the supplier. These would include telephone, hydro, and</w:t>
      </w:r>
      <w:r>
        <w:rPr>
          <w:spacing w:val="1"/>
        </w:rPr>
        <w:t> </w:t>
      </w:r>
      <w:r>
        <w:rPr/>
        <w:t>natural</w:t>
      </w:r>
      <w:r>
        <w:rPr>
          <w:spacing w:val="-4"/>
        </w:rPr>
        <w:t> </w:t>
      </w:r>
      <w:r>
        <w:rPr/>
        <w:t>gas.)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085" w:right="226" w:hanging="504"/>
        <w:jc w:val="both"/>
        <w:rPr>
          <w:sz w:val="24"/>
        </w:rPr>
      </w:pPr>
      <w:r>
        <w:rPr>
          <w:sz w:val="24"/>
        </w:rPr>
        <w:t>Purchases</w:t>
      </w:r>
      <w:r>
        <w:rPr>
          <w:spacing w:val="1"/>
          <w:sz w:val="24"/>
        </w:rPr>
        <w:t> </w:t>
      </w:r>
      <w:r>
        <w:rPr>
          <w:sz w:val="24"/>
        </w:rPr>
        <w:t>greater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$75,000</w:t>
      </w:r>
      <w:r>
        <w:rPr>
          <w:spacing w:val="1"/>
          <w:sz w:val="24"/>
        </w:rPr>
        <w:t> </w:t>
      </w:r>
      <w:r>
        <w:rPr>
          <w:sz w:val="24"/>
        </w:rPr>
        <w:t>(pre-tax</w:t>
      </w:r>
      <w:r>
        <w:rPr>
          <w:spacing w:val="1"/>
          <w:sz w:val="24"/>
        </w:rPr>
        <w:t> </w:t>
      </w:r>
      <w:r>
        <w:rPr>
          <w:sz w:val="24"/>
        </w:rPr>
        <w:t>amount)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"Tender"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64"/>
          <w:sz w:val="24"/>
        </w:rPr>
        <w:t> </w:t>
      </w:r>
      <w:r>
        <w:rPr>
          <w:sz w:val="24"/>
        </w:rPr>
        <w:t>"Request For Proposal" will be written by the Secretary-Treasurer or by</w:t>
      </w:r>
      <w:r>
        <w:rPr>
          <w:spacing w:val="1"/>
          <w:sz w:val="24"/>
        </w:rPr>
        <w:t> </w:t>
      </w:r>
      <w:r>
        <w:rPr>
          <w:sz w:val="24"/>
        </w:rPr>
        <w:t>his/her designate, and will be sent to competing suppliers. The "Tender"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"Request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Proposal"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6"/>
          <w:sz w:val="24"/>
        </w:rPr>
        <w:t> </w:t>
      </w:r>
      <w:r>
        <w:rPr>
          <w:sz w:val="24"/>
        </w:rPr>
        <w:t>Secretary-</w:t>
      </w:r>
      <w:r>
        <w:rPr>
          <w:spacing w:val="1"/>
          <w:sz w:val="24"/>
        </w:rPr>
        <w:t> </w:t>
      </w:r>
      <w:r>
        <w:rPr>
          <w:sz w:val="24"/>
        </w:rPr>
        <w:t>Treasurer and the Chairperson or Vice Chairperson of the Board prior to</w:t>
      </w:r>
      <w:r>
        <w:rPr>
          <w:spacing w:val="-64"/>
          <w:sz w:val="24"/>
        </w:rPr>
        <w:t> </w:t>
      </w:r>
      <w:r>
        <w:rPr>
          <w:sz w:val="24"/>
        </w:rPr>
        <w:t>initiating the order with the successful vendor. The Secretary-Treasurer</w:t>
      </w:r>
      <w:r>
        <w:rPr>
          <w:spacing w:val="1"/>
          <w:sz w:val="24"/>
        </w:rPr>
        <w:t> </w:t>
      </w:r>
      <w:r>
        <w:rPr>
          <w:sz w:val="24"/>
        </w:rPr>
        <w:t>will notify the School Board or Trustee to the results of the "Tender" or</w:t>
      </w:r>
      <w:r>
        <w:rPr>
          <w:spacing w:val="1"/>
          <w:sz w:val="24"/>
        </w:rPr>
        <w:t> </w:t>
      </w:r>
      <w:r>
        <w:rPr>
          <w:sz w:val="24"/>
        </w:rPr>
        <w:t>"Request For</w:t>
      </w:r>
      <w:r>
        <w:rPr>
          <w:spacing w:val="-1"/>
          <w:sz w:val="24"/>
        </w:rPr>
        <w:t> </w:t>
      </w:r>
      <w:r>
        <w:rPr>
          <w:sz w:val="24"/>
        </w:rPr>
        <w:t>Proposal".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0" w:hanging="879"/>
        <w:jc w:val="left"/>
        <w:rPr>
          <w:sz w:val="24"/>
        </w:rPr>
      </w:pPr>
      <w:r>
        <w:rPr>
          <w:sz w:val="24"/>
        </w:rPr>
        <w:t>Appointment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capital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consultants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592" w:val="left" w:leader="none"/>
        </w:tabs>
        <w:spacing w:line="240" w:lineRule="auto" w:before="0" w:after="0"/>
        <w:ind w:left="2592" w:right="116" w:hanging="36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additions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alterations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facility,</w:t>
      </w:r>
      <w:r>
        <w:rPr>
          <w:spacing w:val="1"/>
          <w:sz w:val="24"/>
        </w:rPr>
        <w:t> </w:t>
      </w:r>
      <w:r>
        <w:rPr>
          <w:sz w:val="24"/>
        </w:rPr>
        <w:t>consultants/firms employed to design the original facility, or those</w:t>
      </w:r>
      <w:r>
        <w:rPr>
          <w:spacing w:val="1"/>
          <w:sz w:val="24"/>
        </w:rPr>
        <w:t> </w:t>
      </w:r>
      <w:r>
        <w:rPr>
          <w:sz w:val="24"/>
        </w:rPr>
        <w:t>that have been engaged for prior modifications to the facility, will</w:t>
      </w:r>
      <w:r>
        <w:rPr>
          <w:spacing w:val="1"/>
          <w:sz w:val="24"/>
        </w:rPr>
        <w:t> </w:t>
      </w:r>
      <w:r>
        <w:rPr>
          <w:sz w:val="24"/>
        </w:rPr>
        <w:t>normally be recommended for appointment to design the addition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alterations.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591" w:val="left" w:leader="none"/>
          <w:tab w:pos="2592" w:val="left" w:leader="none"/>
        </w:tabs>
        <w:spacing w:line="240" w:lineRule="auto" w:before="0" w:after="0"/>
        <w:ind w:left="2592" w:right="338" w:hanging="360"/>
        <w:jc w:val="left"/>
        <w:rPr>
          <w:sz w:val="24"/>
        </w:rPr>
      </w:pPr>
      <w:r>
        <w:rPr>
          <w:sz w:val="24"/>
        </w:rPr>
        <w:t>If such consultants/firms are not available or relevant to the current</w:t>
      </w:r>
      <w:r>
        <w:rPr>
          <w:spacing w:val="-64"/>
          <w:sz w:val="24"/>
        </w:rPr>
        <w:t> </w:t>
      </w:r>
      <w:r>
        <w:rPr>
          <w:sz w:val="24"/>
        </w:rPr>
        <w:t>project,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appoint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firm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 list of</w:t>
      </w:r>
      <w:r>
        <w:rPr>
          <w:spacing w:val="-4"/>
          <w:sz w:val="24"/>
        </w:rPr>
        <w:t> </w:t>
      </w:r>
      <w:r>
        <w:rPr>
          <w:sz w:val="24"/>
        </w:rPr>
        <w:t>prequalified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900" w:bottom="280" w:left="1140" w:right="1080"/>
        </w:sectPr>
      </w:pPr>
    </w:p>
    <w:p>
      <w:pPr>
        <w:pStyle w:val="BodyText"/>
        <w:spacing w:before="72"/>
        <w:ind w:left="2592"/>
      </w:pPr>
      <w:r>
        <w:rPr/>
        <w:t>consultants/firms</w:t>
      </w:r>
      <w:r>
        <w:rPr>
          <w:spacing w:val="-5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criteria:</w:t>
      </w:r>
    </w:p>
    <w:p>
      <w:pPr>
        <w:pStyle w:val="ListParagraph"/>
        <w:numPr>
          <w:ilvl w:val="4"/>
          <w:numId w:val="1"/>
        </w:numPr>
        <w:tabs>
          <w:tab w:pos="3312" w:val="left" w:leader="none"/>
        </w:tabs>
        <w:spacing w:line="223" w:lineRule="auto" w:before="14" w:after="0"/>
        <w:ind w:left="3312" w:right="152" w:hanging="360"/>
        <w:jc w:val="left"/>
        <w:rPr>
          <w:sz w:val="24"/>
        </w:rPr>
      </w:pPr>
      <w:r>
        <w:rPr>
          <w:sz w:val="24"/>
        </w:rPr>
        <w:t>Capability to carry out work, includes qualification, experience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personnel</w:t>
      </w:r>
    </w:p>
    <w:p>
      <w:pPr>
        <w:pStyle w:val="ListParagraph"/>
        <w:numPr>
          <w:ilvl w:val="4"/>
          <w:numId w:val="1"/>
        </w:numPr>
        <w:tabs>
          <w:tab w:pos="3312" w:val="left" w:leader="none"/>
        </w:tabs>
        <w:spacing w:line="223" w:lineRule="auto" w:before="18" w:after="0"/>
        <w:ind w:left="3312" w:right="792" w:hanging="360"/>
        <w:jc w:val="left"/>
        <w:rPr>
          <w:sz w:val="24"/>
        </w:rPr>
      </w:pPr>
      <w:r>
        <w:rPr>
          <w:sz w:val="24"/>
        </w:rPr>
        <w:t>Management of the work, includes scheduling, cost and</w:t>
      </w:r>
      <w:r>
        <w:rPr>
          <w:spacing w:val="-64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of control</w:t>
      </w:r>
    </w:p>
    <w:p>
      <w:pPr>
        <w:pStyle w:val="ListParagraph"/>
        <w:numPr>
          <w:ilvl w:val="4"/>
          <w:numId w:val="1"/>
        </w:numPr>
        <w:tabs>
          <w:tab w:pos="3312" w:val="left" w:leader="none"/>
        </w:tabs>
        <w:spacing w:line="287" w:lineRule="exact" w:before="3" w:after="0"/>
        <w:ind w:left="3312" w:right="0" w:hanging="360"/>
        <w:jc w:val="left"/>
        <w:rPr>
          <w:sz w:val="24"/>
        </w:rPr>
      </w:pP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proposal,</w:t>
      </w:r>
      <w:r>
        <w:rPr>
          <w:spacing w:val="-4"/>
          <w:sz w:val="24"/>
        </w:rPr>
        <w:t> </w:t>
      </w:r>
      <w:r>
        <w:rPr>
          <w:sz w:val="24"/>
        </w:rPr>
        <w:t>includes</w:t>
      </w:r>
      <w:r>
        <w:rPr>
          <w:spacing w:val="-3"/>
          <w:sz w:val="24"/>
        </w:rPr>
        <w:t> </w:t>
      </w:r>
      <w:r>
        <w:rPr>
          <w:sz w:val="24"/>
        </w:rPr>
        <w:t>clarity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logic</w:t>
      </w:r>
    </w:p>
    <w:p>
      <w:pPr>
        <w:pStyle w:val="ListParagraph"/>
        <w:numPr>
          <w:ilvl w:val="4"/>
          <w:numId w:val="1"/>
        </w:numPr>
        <w:tabs>
          <w:tab w:pos="3312" w:val="left" w:leader="none"/>
        </w:tabs>
        <w:spacing w:line="276" w:lineRule="exact" w:before="0" w:after="0"/>
        <w:ind w:left="3312" w:right="0" w:hanging="360"/>
        <w:jc w:val="left"/>
        <w:rPr>
          <w:sz w:val="24"/>
        </w:rPr>
      </w:pPr>
      <w:r>
        <w:rPr>
          <w:sz w:val="24"/>
        </w:rPr>
        <w:t>Geographic</w:t>
      </w:r>
      <w:r>
        <w:rPr>
          <w:spacing w:val="-4"/>
          <w:sz w:val="24"/>
        </w:rPr>
        <w:t> </w:t>
      </w:r>
      <w:r>
        <w:rPr>
          <w:sz w:val="24"/>
        </w:rPr>
        <w:t>location,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6"/>
          <w:sz w:val="24"/>
        </w:rPr>
        <w:t> </w:t>
      </w:r>
      <w:r>
        <w:rPr>
          <w:sz w:val="24"/>
        </w:rPr>
        <w:t>proximity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travel</w:t>
      </w:r>
    </w:p>
    <w:p>
      <w:pPr>
        <w:pStyle w:val="ListParagraph"/>
        <w:numPr>
          <w:ilvl w:val="4"/>
          <w:numId w:val="1"/>
        </w:numPr>
        <w:tabs>
          <w:tab w:pos="3312" w:val="left" w:leader="none"/>
        </w:tabs>
        <w:spacing w:line="287" w:lineRule="exact" w:before="0" w:after="0"/>
        <w:ind w:left="3312" w:right="0" w:hanging="360"/>
        <w:jc w:val="left"/>
        <w:rPr>
          <w:sz w:val="24"/>
        </w:rPr>
      </w:pPr>
      <w:r>
        <w:rPr>
          <w:sz w:val="24"/>
        </w:rPr>
        <w:t>Cost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3"/>
          <w:numId w:val="1"/>
        </w:numPr>
        <w:tabs>
          <w:tab w:pos="2592" w:val="left" w:leader="none"/>
        </w:tabs>
        <w:spacing w:line="293" w:lineRule="exact" w:before="1" w:after="0"/>
        <w:ind w:left="2592" w:right="0" w:hanging="360"/>
        <w:jc w:val="both"/>
        <w:rPr>
          <w:sz w:val="24"/>
        </w:rPr>
      </w:pPr>
      <w:r>
        <w:rPr>
          <w:sz w:val="24"/>
        </w:rPr>
        <w:t>For</w:t>
      </w:r>
      <w:r>
        <w:rPr>
          <w:spacing w:val="38"/>
          <w:sz w:val="24"/>
        </w:rPr>
        <w:t> </w:t>
      </w:r>
      <w:r>
        <w:rPr>
          <w:sz w:val="24"/>
        </w:rPr>
        <w:t>projects</w:t>
      </w:r>
      <w:r>
        <w:rPr>
          <w:spacing w:val="102"/>
          <w:sz w:val="24"/>
        </w:rPr>
        <w:t> </w:t>
      </w:r>
      <w:r>
        <w:rPr>
          <w:sz w:val="24"/>
        </w:rPr>
        <w:t>are</w:t>
      </w:r>
      <w:r>
        <w:rPr>
          <w:spacing w:val="106"/>
          <w:sz w:val="24"/>
        </w:rPr>
        <w:t> </w:t>
      </w:r>
      <w:r>
        <w:rPr>
          <w:sz w:val="24"/>
        </w:rPr>
        <w:t>new</w:t>
      </w:r>
      <w:r>
        <w:rPr>
          <w:spacing w:val="105"/>
          <w:sz w:val="24"/>
        </w:rPr>
        <w:t> </w:t>
      </w:r>
      <w:r>
        <w:rPr>
          <w:sz w:val="24"/>
        </w:rPr>
        <w:t>construction</w:t>
      </w:r>
      <w:r>
        <w:rPr>
          <w:spacing w:val="106"/>
          <w:sz w:val="24"/>
        </w:rPr>
        <w:t> </w:t>
      </w:r>
      <w:r>
        <w:rPr>
          <w:sz w:val="24"/>
        </w:rPr>
        <w:t>and</w:t>
      </w:r>
      <w:r>
        <w:rPr>
          <w:spacing w:val="104"/>
          <w:sz w:val="24"/>
        </w:rPr>
        <w:t> </w:t>
      </w:r>
      <w:r>
        <w:rPr>
          <w:sz w:val="24"/>
        </w:rPr>
        <w:t>consulting</w:t>
      </w:r>
      <w:r>
        <w:rPr>
          <w:spacing w:val="106"/>
          <w:sz w:val="24"/>
        </w:rPr>
        <w:t> </w:t>
      </w:r>
      <w:r>
        <w:rPr>
          <w:sz w:val="24"/>
        </w:rPr>
        <w:t>fee</w:t>
      </w:r>
      <w:r>
        <w:rPr>
          <w:spacing w:val="106"/>
          <w:sz w:val="24"/>
        </w:rPr>
        <w:t> </w:t>
      </w:r>
      <w:r>
        <w:rPr>
          <w:sz w:val="24"/>
        </w:rPr>
        <w:t>is</w:t>
      </w:r>
      <w:r>
        <w:rPr>
          <w:spacing w:val="103"/>
          <w:sz w:val="24"/>
        </w:rPr>
        <w:t> </w:t>
      </w:r>
      <w:r>
        <w:rPr>
          <w:sz w:val="24"/>
        </w:rPr>
        <w:t>over</w:t>
      </w:r>
    </w:p>
    <w:p>
      <w:pPr>
        <w:pStyle w:val="BodyText"/>
        <w:ind w:left="2592" w:right="116"/>
        <w:jc w:val="both"/>
      </w:pPr>
      <w:r>
        <w:rPr/>
        <w:t>$75,000, the district will evaluate potential consultants based on the</w:t>
      </w:r>
      <w:r>
        <w:rPr>
          <w:spacing w:val="1"/>
        </w:rPr>
        <w:t> </w:t>
      </w:r>
      <w:r>
        <w:rPr/>
        <w:t>above evaluation criteria, and will recommend the appointment of a</w:t>
      </w:r>
      <w:r>
        <w:rPr>
          <w:spacing w:val="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consultant to</w:t>
      </w:r>
      <w:r>
        <w:rPr>
          <w:spacing w:val="1"/>
        </w:rPr>
        <w:t> </w:t>
      </w:r>
      <w:r>
        <w:rPr/>
        <w:t>the Board.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0" w:hanging="720"/>
        <w:jc w:val="left"/>
        <w:rPr>
          <w:sz w:val="24"/>
        </w:rPr>
      </w:pPr>
      <w:r>
        <w:rPr/>
        <w:pict>
          <v:shape style="position:absolute;margin-left:132.900803pt;margin-top:-.983311pt;width:336.15pt;height:335.4pt;mso-position-horizontal-relative:page;mso-position-vertical-relative:paragraph;z-index:-15822336" id="docshape7" coordorigin="2658,-20" coordsize="6723,6708" path="m7365,1994l7353,1994,7353,1994,7353,1994,7352,1996,6535,2814,6507,2843,6216,3137,6199,3155,6189,3166,6185,3170,6195,3161,6224,3134,6495,2866,6489,2866,6492,2863,6499,2856,6511,2843,6539,2814,7353,1997,7361,1997,7365,1994xm7639,1707l7634,1711,7624,1720,7608,1735,7564,1778,7398,1942,7346,1994,6526,2814,6497,2843,6313,3030,6251,3093,6230,3116,6509,2838,6534,2811,6604,2739,7231,2112,7306,2038,7332,2013,7347,1998,7353,1994,7365,1994,7381,1977,7390,1970,7402,1958,7419,1942,7439,1922,7650,1712,7644,1712,7639,1707xm7361,1997l7353,1997,7354,1998,7351,2001,7343,2010,7329,2025,7310,2046,7182,2175,6543,2814,6512,2845,6495,2861,6489,2866,6495,2866,6547,2814,7361,1997xm7737,1624l7712,1648,7675,1684,7664,1695,7651,1707,7644,1712,7650,1712,7737,1624xm8691,640l7991,1343,7978,1356,7969,1366,7964,1372,7963,1375,7964,1376,7712,1628,7713,1629,7965,1377,7984,1377,8258,1103,8249,1094,8250,1092,8247,1092,8246,1091,8249,1088,8259,1077,8275,1060,8650,684,8691,640xm7984,1377l7965,1377,7974,1387,7984,1377xm9038,294l8756,578,8759,581,8247,1092,8250,1092,8760,582,8775,582,8776,581,8788,571,8803,556,9056,306,9050,306,9044,299,9045,297,9042,297,9038,294xm8775,582l8760,582,8766,588,8769,587,8775,582xm9381,-20l9338,20,9086,271,9056,301,9050,306,9056,306,9381,-20xm9329,11l9042,297,9045,297,9330,12,9329,11xm5311,4028l5055,4285,5066,4295,5331,4030,5313,4030,5311,4028xm5969,3371l5580,3759,5313,4030,5331,4030,5351,4010,5345,4005,5347,4001,5356,3992,5370,3977,5390,3955,5432,3912,5872,3471,5969,3371xm4585,4761l4578,4766,4560,4782,4531,4810,4490,4849,4401,4936,3977,5355,3653,5679,2658,6673,2673,6688,2982,6379,2978,6379,2967,6368,3656,5679,3982,5355,4145,5194,4198,5143,4236,5106,4259,5085,4268,5078,4280,5078,4457,4898,4526,4826,4552,4799,4571,4779,4582,4766,4585,4761xm4280,5078l4268,5078,4265,5083,4254,5095,4236,5115,4210,5142,4138,5216,4001,5355,3679,5679,2978,6379,2982,6379,3682,5679,4005,5355,4280,5078xe" filled="true" fillcolor="#c0c0c0" stroked="false">
            <v:path arrowok="t"/>
            <v:fill opacity="32640f" type="solid"/>
            <w10:wrap type="none"/>
          </v:shape>
        </w:pict>
      </w:r>
      <w:r>
        <w:rPr>
          <w:sz w:val="24"/>
        </w:rPr>
        <w:t>Tendering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Request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Proposals: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orders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excess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$75,000</w:t>
      </w:r>
      <w:r>
        <w:rPr>
          <w:spacing w:val="-3"/>
          <w:sz w:val="24"/>
        </w:rPr>
        <w:t> </w:t>
      </w:r>
      <w:r>
        <w:rPr>
          <w:sz w:val="24"/>
        </w:rPr>
        <w:t>(pre-tax</w:t>
      </w:r>
      <w:r>
        <w:rPr>
          <w:spacing w:val="-4"/>
          <w:sz w:val="24"/>
        </w:rPr>
        <w:t> </w:t>
      </w:r>
      <w:r>
        <w:rPr>
          <w:sz w:val="24"/>
        </w:rPr>
        <w:t>amount)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tendered.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020" w:right="433" w:firstLine="0"/>
        <w:jc w:val="left"/>
        <w:rPr>
          <w:sz w:val="24"/>
        </w:rPr>
      </w:pPr>
      <w:r>
        <w:rPr>
          <w:sz w:val="24"/>
        </w:rPr>
        <w:t>All responsible bidders will be given equal consideration and assurance of</w:t>
      </w:r>
      <w:r>
        <w:rPr>
          <w:spacing w:val="-65"/>
          <w:sz w:val="24"/>
        </w:rPr>
        <w:t> </w:t>
      </w:r>
      <w:r>
        <w:rPr>
          <w:sz w:val="24"/>
        </w:rPr>
        <w:t>unbiased judgments in determining whether their product or service meets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school district.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1019" w:right="309" w:firstLine="0"/>
        <w:jc w:val="both"/>
        <w:rPr>
          <w:sz w:val="24"/>
        </w:rPr>
      </w:pPr>
      <w:r>
        <w:rPr>
          <w:sz w:val="24"/>
        </w:rPr>
        <w:t>Invitations to tender shall be mailed, couriered, or otherwise delivered to all</w:t>
      </w:r>
      <w:r>
        <w:rPr>
          <w:spacing w:val="-64"/>
          <w:sz w:val="24"/>
        </w:rPr>
        <w:t> </w:t>
      </w:r>
      <w:r>
        <w:rPr>
          <w:sz w:val="24"/>
        </w:rPr>
        <w:t>suppliers from whom tenders have been received in previous circumstances, or to</w:t>
      </w:r>
      <w:r>
        <w:rPr>
          <w:spacing w:val="-6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supplier.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1" w:after="0"/>
        <w:ind w:left="1020" w:right="298" w:firstLine="0"/>
        <w:jc w:val="left"/>
        <w:rPr>
          <w:sz w:val="24"/>
        </w:rPr>
      </w:pPr>
      <w:r>
        <w:rPr>
          <w:sz w:val="24"/>
        </w:rPr>
        <w:t>The Secretary-Treasurer will ensure that competition is maximized and that</w:t>
      </w:r>
      <w:r>
        <w:rPr>
          <w:spacing w:val="-64"/>
          <w:sz w:val="24"/>
        </w:rPr>
        <w:t> </w:t>
      </w:r>
      <w:r>
        <w:rPr>
          <w:sz w:val="24"/>
        </w:rPr>
        <w:t>local vendors are given every reasonable opportunity to bid on school district</w:t>
      </w:r>
      <w:r>
        <w:rPr>
          <w:spacing w:val="1"/>
          <w:sz w:val="24"/>
        </w:rPr>
        <w:t> </w:t>
      </w:r>
      <w:r>
        <w:rPr>
          <w:sz w:val="24"/>
        </w:rPr>
        <w:t>contracts.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1019" w:right="584" w:firstLine="0"/>
        <w:jc w:val="both"/>
        <w:rPr>
          <w:sz w:val="24"/>
        </w:rPr>
      </w:pPr>
      <w:r>
        <w:rPr>
          <w:sz w:val="24"/>
        </w:rPr>
        <w:t>All tenders or sealed bids will be opened in public in the presence of and</w:t>
      </w:r>
      <w:r>
        <w:rPr>
          <w:spacing w:val="-64"/>
          <w:sz w:val="24"/>
        </w:rPr>
        <w:t> </w:t>
      </w:r>
      <w:r>
        <w:rPr>
          <w:sz w:val="24"/>
        </w:rPr>
        <w:t>signed by two staff members, one of whom must be the Secretary-Treasurer or</w:t>
      </w:r>
      <w:r>
        <w:rPr>
          <w:spacing w:val="-64"/>
          <w:sz w:val="24"/>
        </w:rPr>
        <w:t> </w:t>
      </w:r>
      <w:r>
        <w:rPr>
          <w:sz w:val="24"/>
        </w:rPr>
        <w:t>his/her</w:t>
      </w:r>
      <w:r>
        <w:rPr>
          <w:spacing w:val="-2"/>
          <w:sz w:val="24"/>
        </w:rPr>
        <w:t> </w:t>
      </w:r>
      <w:r>
        <w:rPr>
          <w:sz w:val="24"/>
        </w:rPr>
        <w:t>designate, recording</w:t>
      </w:r>
      <w:r>
        <w:rPr>
          <w:spacing w:val="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opened.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1" w:after="0"/>
        <w:ind w:left="1020" w:right="215" w:firstLine="0"/>
        <w:jc w:val="both"/>
        <w:rPr>
          <w:sz w:val="24"/>
        </w:rPr>
      </w:pPr>
      <w:r>
        <w:rPr>
          <w:sz w:val="24"/>
        </w:rPr>
        <w:t>On occasion, only one bid may be submitted by tender closing time. The bid</w:t>
      </w:r>
      <w:r>
        <w:rPr>
          <w:spacing w:val="-64"/>
          <w:sz w:val="24"/>
        </w:rPr>
        <w:t> </w:t>
      </w:r>
      <w:r>
        <w:rPr>
          <w:sz w:val="24"/>
        </w:rPr>
        <w:t>will not be opened unless the bidder agrees, in writing, that they accept their bid</w:t>
      </w:r>
      <w:r>
        <w:rPr>
          <w:spacing w:val="1"/>
          <w:sz w:val="24"/>
        </w:rPr>
        <w:t> </w:t>
      </w:r>
      <w:r>
        <w:rPr>
          <w:sz w:val="24"/>
        </w:rPr>
        <w:t>may be rejected and that the tender may be re-tendered without any changes in</w:t>
      </w:r>
      <w:r>
        <w:rPr>
          <w:spacing w:val="1"/>
          <w:sz w:val="24"/>
        </w:rPr>
        <w:t> </w:t>
      </w:r>
      <w:r>
        <w:rPr>
          <w:sz w:val="24"/>
        </w:rPr>
        <w:t>the tender</w:t>
      </w:r>
      <w:r>
        <w:rPr>
          <w:spacing w:val="-3"/>
          <w:sz w:val="24"/>
        </w:rPr>
        <w:t> </w:t>
      </w:r>
      <w:r>
        <w:rPr>
          <w:sz w:val="24"/>
        </w:rPr>
        <w:t>documents.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1020" w:right="600" w:firstLine="0"/>
        <w:jc w:val="both"/>
        <w:rPr>
          <w:sz w:val="24"/>
        </w:rPr>
      </w:pPr>
      <w:r>
        <w:rPr>
          <w:sz w:val="24"/>
        </w:rPr>
        <w:t>Information pertaining to the proposals will not be released until after the</w:t>
      </w:r>
      <w:r>
        <w:rPr>
          <w:spacing w:val="-64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vendor 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64"/>
          <w:sz w:val="24"/>
        </w:rPr>
        <w:t> </w:t>
      </w:r>
      <w:r>
        <w:rPr>
          <w:sz w:val="24"/>
        </w:rPr>
        <w:t>identified.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1020" w:right="228" w:firstLine="0"/>
        <w:jc w:val="both"/>
        <w:rPr>
          <w:sz w:val="24"/>
        </w:rPr>
      </w:pPr>
      <w:r>
        <w:rPr>
          <w:sz w:val="24"/>
        </w:rPr>
        <w:t>Tenders will be awarded to the lowest bid or quoted price, consistent with</w:t>
      </w:r>
      <w:r>
        <w:rPr>
          <w:spacing w:val="1"/>
          <w:sz w:val="24"/>
        </w:rPr>
        <w:t> </w:t>
      </w:r>
      <w:r>
        <w:rPr>
          <w:sz w:val="24"/>
        </w:rPr>
        <w:t>the required quality and service. The school district reserves the right to accept or</w:t>
      </w:r>
      <w:r>
        <w:rPr>
          <w:spacing w:val="1"/>
          <w:sz w:val="24"/>
        </w:rPr>
        <w:t> </w:t>
      </w:r>
      <w:r>
        <w:rPr>
          <w:sz w:val="24"/>
        </w:rPr>
        <w:t>reject the whole or part of any tenders. The "Tender" must be approved by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Secretary-Treasurer and the Chairperson </w:t>
      </w:r>
      <w:r>
        <w:rPr>
          <w:sz w:val="24"/>
        </w:rPr>
        <w:t>or Vice Chairperson of the Board prior to</w:t>
      </w:r>
      <w:r>
        <w:rPr>
          <w:spacing w:val="-64"/>
          <w:sz w:val="24"/>
        </w:rPr>
        <w:t> </w:t>
      </w:r>
      <w:r>
        <w:rPr>
          <w:sz w:val="24"/>
        </w:rPr>
        <w:t>initiating the order with the successful vendor. The Secretary-Treasurer will notify</w:t>
      </w:r>
      <w:r>
        <w:rPr>
          <w:spacing w:val="1"/>
          <w:sz w:val="24"/>
        </w:rPr>
        <w:t> </w:t>
      </w:r>
      <w:r>
        <w:rPr>
          <w:sz w:val="24"/>
        </w:rPr>
        <w:t>the School Board of</w:t>
      </w:r>
      <w:r>
        <w:rPr>
          <w:spacing w:val="1"/>
          <w:sz w:val="24"/>
        </w:rPr>
        <w:t> </w:t>
      </w:r>
      <w:r>
        <w:rPr>
          <w:sz w:val="24"/>
        </w:rPr>
        <w:t>Trustee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"Tender".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900" w:bottom="280" w:left="1140" w:right="1080"/>
        </w:sectPr>
      </w:pPr>
    </w:p>
    <w:p>
      <w:pPr>
        <w:pStyle w:val="ListParagraph"/>
        <w:numPr>
          <w:ilvl w:val="1"/>
          <w:numId w:val="2"/>
        </w:numPr>
        <w:tabs>
          <w:tab w:pos="1739" w:val="left" w:leader="none"/>
          <w:tab w:pos="1740" w:val="left" w:leader="none"/>
        </w:tabs>
        <w:spacing w:line="240" w:lineRule="auto" w:before="72" w:after="0"/>
        <w:ind w:left="1019" w:right="229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Secretary-Treasurer</w:t>
      </w:r>
      <w:r>
        <w:rPr>
          <w:spacing w:val="51"/>
          <w:sz w:val="24"/>
        </w:rPr>
        <w:t> </w:t>
      </w:r>
      <w:r>
        <w:rPr>
          <w:sz w:val="24"/>
        </w:rPr>
        <w:t>will</w:t>
      </w:r>
      <w:r>
        <w:rPr>
          <w:spacing w:val="52"/>
          <w:sz w:val="24"/>
        </w:rPr>
        <w:t> </w:t>
      </w:r>
      <w:r>
        <w:rPr>
          <w:sz w:val="24"/>
        </w:rPr>
        <w:t>be</w:t>
      </w:r>
      <w:r>
        <w:rPr>
          <w:spacing w:val="50"/>
          <w:sz w:val="24"/>
        </w:rPr>
        <w:t> </w:t>
      </w:r>
      <w:r>
        <w:rPr>
          <w:sz w:val="24"/>
        </w:rPr>
        <w:t>consulted</w:t>
      </w:r>
      <w:r>
        <w:rPr>
          <w:spacing w:val="51"/>
          <w:sz w:val="24"/>
        </w:rPr>
        <w:t> </w:t>
      </w:r>
      <w:r>
        <w:rPr>
          <w:sz w:val="24"/>
        </w:rPr>
        <w:t>prior</w:t>
      </w:r>
      <w:r>
        <w:rPr>
          <w:spacing w:val="51"/>
          <w:sz w:val="24"/>
        </w:rPr>
        <w:t> </w:t>
      </w:r>
      <w:r>
        <w:rPr>
          <w:sz w:val="24"/>
        </w:rPr>
        <w:t>to</w:t>
      </w:r>
      <w:r>
        <w:rPr>
          <w:spacing w:val="51"/>
          <w:sz w:val="24"/>
        </w:rPr>
        <w:t> </w:t>
      </w:r>
      <w:r>
        <w:rPr>
          <w:sz w:val="24"/>
        </w:rPr>
        <w:t>awarding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tender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-6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low</w:t>
      </w:r>
      <w:r>
        <w:rPr>
          <w:spacing w:val="-5"/>
          <w:sz w:val="24"/>
        </w:rPr>
        <w:t> </w:t>
      </w:r>
      <w:r>
        <w:rPr>
          <w:sz w:val="24"/>
        </w:rPr>
        <w:t>bidder.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0" w:hanging="428"/>
        <w:jc w:val="left"/>
        <w:rPr>
          <w:color w:val="2F2F2F"/>
          <w:sz w:val="24"/>
        </w:rPr>
      </w:pPr>
      <w:r>
        <w:rPr>
          <w:w w:val="105"/>
          <w:sz w:val="24"/>
        </w:rPr>
        <w:t>Suppliers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Vendors: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1385" w:hanging="432"/>
        <w:jc w:val="left"/>
        <w:rPr>
          <w:sz w:val="24"/>
        </w:rPr>
      </w:pPr>
      <w:r>
        <w:rPr>
          <w:spacing w:val="-1"/>
          <w:sz w:val="24"/>
        </w:rPr>
        <w:t>In considering qualifications and performance </w:t>
      </w:r>
      <w:r>
        <w:rPr>
          <w:sz w:val="24"/>
        </w:rPr>
        <w:t>of suppliers and vendors,</w:t>
      </w:r>
      <w:r>
        <w:rPr>
          <w:spacing w:val="-64"/>
          <w:sz w:val="24"/>
        </w:rPr>
        <w:t> </w:t>
      </w:r>
      <w:r>
        <w:rPr>
          <w:sz w:val="24"/>
        </w:rPr>
        <w:t>considerations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4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59" w:right="392" w:hanging="1092"/>
        <w:jc w:val="left"/>
        <w:rPr>
          <w:sz w:val="24"/>
        </w:rPr>
      </w:pPr>
      <w:r>
        <w:rPr>
          <w:sz w:val="24"/>
        </w:rPr>
        <w:t>Current Business licenses and Canada Custom &amp; Revenue Agency</w:t>
      </w:r>
      <w:r>
        <w:rPr>
          <w:spacing w:val="-64"/>
          <w:sz w:val="24"/>
        </w:rPr>
        <w:t> </w:t>
      </w:r>
      <w:r>
        <w:rPr>
          <w:sz w:val="24"/>
        </w:rPr>
        <w:t>business</w:t>
      </w:r>
      <w:r>
        <w:rPr>
          <w:spacing w:val="-6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0" w:hanging="1093"/>
        <w:jc w:val="left"/>
        <w:rPr>
          <w:sz w:val="24"/>
        </w:rPr>
      </w:pPr>
      <w:r>
        <w:rPr>
          <w:sz w:val="24"/>
        </w:rPr>
        <w:t>Minimum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$1,000,000</w:t>
      </w:r>
      <w:r>
        <w:rPr>
          <w:spacing w:val="-2"/>
          <w:sz w:val="24"/>
        </w:rPr>
        <w:t> </w:t>
      </w:r>
      <w:r>
        <w:rPr>
          <w:sz w:val="24"/>
        </w:rPr>
        <w:t>(one</w:t>
      </w:r>
      <w:r>
        <w:rPr>
          <w:spacing w:val="-5"/>
          <w:sz w:val="24"/>
        </w:rPr>
        <w:t> </w:t>
      </w:r>
      <w:r>
        <w:rPr>
          <w:sz w:val="24"/>
        </w:rPr>
        <w:t>million</w:t>
      </w:r>
      <w:r>
        <w:rPr>
          <w:spacing w:val="-5"/>
          <w:sz w:val="24"/>
        </w:rPr>
        <w:t> </w:t>
      </w:r>
      <w:r>
        <w:rPr>
          <w:sz w:val="24"/>
        </w:rPr>
        <w:t>dollar)</w:t>
      </w:r>
      <w:r>
        <w:rPr>
          <w:spacing w:val="-4"/>
          <w:sz w:val="24"/>
        </w:rPr>
        <w:t> </w:t>
      </w:r>
      <w:r>
        <w:rPr>
          <w:sz w:val="24"/>
        </w:rPr>
        <w:t>liability</w:t>
      </w:r>
      <w:r>
        <w:rPr>
          <w:spacing w:val="-15"/>
          <w:sz w:val="24"/>
        </w:rPr>
        <w:t> </w:t>
      </w:r>
      <w:r>
        <w:rPr>
          <w:sz w:val="24"/>
        </w:rPr>
        <w:t>insurance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0" w:hanging="1093"/>
        <w:jc w:val="left"/>
        <w:rPr>
          <w:sz w:val="24"/>
        </w:rPr>
      </w:pPr>
      <w:r>
        <w:rPr>
          <w:sz w:val="24"/>
        </w:rPr>
        <w:t>WCB</w:t>
      </w:r>
      <w:r>
        <w:rPr>
          <w:spacing w:val="-4"/>
          <w:sz w:val="24"/>
        </w:rPr>
        <w:t> </w:t>
      </w:r>
      <w:r>
        <w:rPr>
          <w:sz w:val="24"/>
        </w:rPr>
        <w:t>Coverage</w:t>
      </w:r>
      <w:r>
        <w:rPr>
          <w:spacing w:val="-3"/>
          <w:sz w:val="24"/>
        </w:rPr>
        <w:t> </w:t>
      </w:r>
      <w:r>
        <w:rPr>
          <w:sz w:val="24"/>
        </w:rPr>
        <w:t>(where</w:t>
      </w:r>
      <w:r>
        <w:rPr>
          <w:spacing w:val="-3"/>
          <w:sz w:val="24"/>
        </w:rPr>
        <w:t> </w:t>
      </w:r>
      <w:r>
        <w:rPr>
          <w:sz w:val="24"/>
        </w:rPr>
        <w:t>applicable)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0" w:hanging="1093"/>
        <w:jc w:val="left"/>
        <w:rPr>
          <w:sz w:val="24"/>
        </w:rPr>
      </w:pPr>
      <w:r>
        <w:rPr>
          <w:sz w:val="24"/>
        </w:rPr>
        <w:t>Reputation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0" w:hanging="1093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deliver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perform 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specified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1" w:after="0"/>
        <w:ind w:left="2460" w:right="0" w:hanging="1093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sales'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0" w:hanging="1093"/>
        <w:jc w:val="left"/>
        <w:rPr>
          <w:sz w:val="24"/>
        </w:rPr>
      </w:pPr>
      <w:r>
        <w:rPr>
          <w:sz w:val="24"/>
        </w:rPr>
        <w:t>Past</w:t>
      </w:r>
      <w:r>
        <w:rPr>
          <w:spacing w:val="-3"/>
          <w:sz w:val="24"/>
        </w:rPr>
        <w:t> </w:t>
      </w: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previous</w:t>
      </w:r>
      <w:r>
        <w:rPr>
          <w:spacing w:val="-5"/>
          <w:sz w:val="24"/>
        </w:rPr>
        <w:t> </w:t>
      </w:r>
      <w:r>
        <w:rPr>
          <w:sz w:val="24"/>
        </w:rPr>
        <w:t>orders.</w:t>
      </w:r>
    </w:p>
    <w:sectPr>
      <w:pgSz w:w="12240" w:h="15840"/>
      <w:pgMar w:top="900" w:bottom="280" w:left="11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7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5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39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4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3" w:hanging="284"/>
        <w:jc w:val="left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092" w:hanging="4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85" w:hanging="8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0"/>
        <w:sz w:val="24"/>
        <w:szCs w:val="24"/>
      </w:rPr>
    </w:lvl>
    <w:lvl w:ilvl="3">
      <w:start w:val="0"/>
      <w:numFmt w:val="bullet"/>
      <w:lvlText w:val=""/>
      <w:lvlJc w:val="left"/>
      <w:pPr>
        <w:ind w:left="25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4">
      <w:start w:val="0"/>
      <w:numFmt w:val="bullet"/>
      <w:lvlText w:val="o"/>
      <w:lvlJc w:val="left"/>
      <w:pPr>
        <w:ind w:left="331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</w:rPr>
    </w:lvl>
    <w:lvl w:ilvl="5">
      <w:start w:val="0"/>
      <w:numFmt w:val="bullet"/>
      <w:lvlText w:val="•"/>
      <w:lvlJc w:val="left"/>
      <w:pPr>
        <w:ind w:left="33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229"/>
      <w:ind w:left="2145" w:right="2074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085" w:hanging="432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Zhao</dc:creator>
  <dcterms:created xsi:type="dcterms:W3CDTF">2021-12-15T23:47:43Z</dcterms:created>
  <dcterms:modified xsi:type="dcterms:W3CDTF">2021-12-15T23:47:43Z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2021-12-15T00:00:00Z</vt:filetime>
  </property>
</Properties>
</file>