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F6E" w:rsidRDefault="00C41F6E" w:rsidP="00C41F6E">
      <w:pPr>
        <w:pStyle w:val="BodyText"/>
        <w:rPr>
          <w:sz w:val="20"/>
        </w:rPr>
      </w:pPr>
    </w:p>
    <w:p w:rsidR="00C41F6E" w:rsidRDefault="00C41F6E" w:rsidP="00C41F6E">
      <w:pPr>
        <w:pStyle w:val="Heading1"/>
        <w:spacing w:before="238"/>
        <w:ind w:left="1883" w:right="1687"/>
        <w:jc w:val="center"/>
      </w:pPr>
      <w:r>
        <w:rPr>
          <w:noProof/>
          <w:lang w:val="en-CA" w:eastAsia="zh-CN"/>
        </w:rPr>
        <w:drawing>
          <wp:anchor distT="0" distB="0" distL="0" distR="0" simplePos="0" relativeHeight="251659264" behindDoc="0" locked="0" layoutInCell="1" allowOverlap="1" wp14:anchorId="27C14EB8" wp14:editId="3DF5A89C">
            <wp:simplePos x="0" y="0"/>
            <wp:positionH relativeFrom="page">
              <wp:posOffset>788908</wp:posOffset>
            </wp:positionH>
            <wp:positionV relativeFrom="paragraph">
              <wp:posOffset>-143747</wp:posOffset>
            </wp:positionV>
            <wp:extent cx="927080" cy="880384"/>
            <wp:effectExtent l="0" t="0" r="0" b="0"/>
            <wp:wrapNone/>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8" cstate="print"/>
                    <a:stretch>
                      <a:fillRect/>
                    </a:stretch>
                  </pic:blipFill>
                  <pic:spPr>
                    <a:xfrm>
                      <a:off x="0" y="0"/>
                      <a:ext cx="927080" cy="880384"/>
                    </a:xfrm>
                    <a:prstGeom prst="rect">
                      <a:avLst/>
                    </a:prstGeom>
                  </pic:spPr>
                </pic:pic>
              </a:graphicData>
            </a:graphic>
          </wp:anchor>
        </w:drawing>
      </w:r>
      <w:bookmarkStart w:id="0" w:name="S-1_Lice_Management"/>
      <w:bookmarkEnd w:id="0"/>
      <w:r>
        <w:t>SCHOOL DISTRICT #49 (CENTRAL COAST)</w:t>
      </w:r>
    </w:p>
    <w:p w:rsidR="00C41F6E" w:rsidRDefault="00C41F6E" w:rsidP="00C41F6E">
      <w:pPr>
        <w:pStyle w:val="BodyText"/>
        <w:rPr>
          <w:b/>
        </w:rPr>
      </w:pPr>
    </w:p>
    <w:p w:rsidR="00C41F6E" w:rsidRDefault="00C41F6E" w:rsidP="00C41F6E">
      <w:pPr>
        <w:pStyle w:val="Heading2"/>
        <w:spacing w:before="0"/>
        <w:ind w:left="1890" w:right="1657"/>
        <w:jc w:val="center"/>
      </w:pPr>
      <w:r>
        <w:t>Administrative Procedures Manual</w:t>
      </w:r>
    </w:p>
    <w:p w:rsidR="00C41F6E" w:rsidRDefault="00C41F6E" w:rsidP="00C41F6E">
      <w:pPr>
        <w:pStyle w:val="BodyText"/>
        <w:spacing w:before="7"/>
        <w:rPr>
          <w:sz w:val="20"/>
        </w:rPr>
      </w:pPr>
      <w:r>
        <w:rPr>
          <w:noProof/>
          <w:lang w:val="en-CA" w:eastAsia="zh-CN"/>
        </w:rPr>
        <mc:AlternateContent>
          <mc:Choice Requires="wps">
            <w:drawing>
              <wp:anchor distT="0" distB="0" distL="0" distR="0" simplePos="0" relativeHeight="251660288" behindDoc="1" locked="0" layoutInCell="1" allowOverlap="1" wp14:anchorId="14523241" wp14:editId="305EA954">
                <wp:simplePos x="0" y="0"/>
                <wp:positionH relativeFrom="page">
                  <wp:posOffset>836930</wp:posOffset>
                </wp:positionH>
                <wp:positionV relativeFrom="paragraph">
                  <wp:posOffset>175895</wp:posOffset>
                </wp:positionV>
                <wp:extent cx="6109970" cy="111760"/>
                <wp:effectExtent l="0" t="0" r="0" b="0"/>
                <wp:wrapTopAndBottom/>
                <wp:docPr id="20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9970" cy="111760"/>
                        </a:xfrm>
                        <a:custGeom>
                          <a:avLst/>
                          <a:gdLst>
                            <a:gd name="T0" fmla="+- 0 10939 1318"/>
                            <a:gd name="T1" fmla="*/ T0 w 9622"/>
                            <a:gd name="T2" fmla="+- 0 423 277"/>
                            <a:gd name="T3" fmla="*/ 423 h 176"/>
                            <a:gd name="T4" fmla="+- 0 1318 1318"/>
                            <a:gd name="T5" fmla="*/ T4 w 9622"/>
                            <a:gd name="T6" fmla="+- 0 423 277"/>
                            <a:gd name="T7" fmla="*/ 423 h 176"/>
                            <a:gd name="T8" fmla="+- 0 1318 1318"/>
                            <a:gd name="T9" fmla="*/ T8 w 9622"/>
                            <a:gd name="T10" fmla="+- 0 452 277"/>
                            <a:gd name="T11" fmla="*/ 452 h 176"/>
                            <a:gd name="T12" fmla="+- 0 10939 1318"/>
                            <a:gd name="T13" fmla="*/ T12 w 9622"/>
                            <a:gd name="T14" fmla="+- 0 452 277"/>
                            <a:gd name="T15" fmla="*/ 452 h 176"/>
                            <a:gd name="T16" fmla="+- 0 10939 1318"/>
                            <a:gd name="T17" fmla="*/ T16 w 9622"/>
                            <a:gd name="T18" fmla="+- 0 423 277"/>
                            <a:gd name="T19" fmla="*/ 423 h 176"/>
                            <a:gd name="T20" fmla="+- 0 10939 1318"/>
                            <a:gd name="T21" fmla="*/ T20 w 9622"/>
                            <a:gd name="T22" fmla="+- 0 334 277"/>
                            <a:gd name="T23" fmla="*/ 334 h 176"/>
                            <a:gd name="T24" fmla="+- 0 1318 1318"/>
                            <a:gd name="T25" fmla="*/ T24 w 9622"/>
                            <a:gd name="T26" fmla="+- 0 334 277"/>
                            <a:gd name="T27" fmla="*/ 334 h 176"/>
                            <a:gd name="T28" fmla="+- 0 1318 1318"/>
                            <a:gd name="T29" fmla="*/ T28 w 9622"/>
                            <a:gd name="T30" fmla="+- 0 394 277"/>
                            <a:gd name="T31" fmla="*/ 394 h 176"/>
                            <a:gd name="T32" fmla="+- 0 10939 1318"/>
                            <a:gd name="T33" fmla="*/ T32 w 9622"/>
                            <a:gd name="T34" fmla="+- 0 394 277"/>
                            <a:gd name="T35" fmla="*/ 394 h 176"/>
                            <a:gd name="T36" fmla="+- 0 10939 1318"/>
                            <a:gd name="T37" fmla="*/ T36 w 9622"/>
                            <a:gd name="T38" fmla="+- 0 334 277"/>
                            <a:gd name="T39" fmla="*/ 334 h 176"/>
                            <a:gd name="T40" fmla="+- 0 10939 1318"/>
                            <a:gd name="T41" fmla="*/ T40 w 9622"/>
                            <a:gd name="T42" fmla="+- 0 277 277"/>
                            <a:gd name="T43" fmla="*/ 277 h 176"/>
                            <a:gd name="T44" fmla="+- 0 1318 1318"/>
                            <a:gd name="T45" fmla="*/ T44 w 9622"/>
                            <a:gd name="T46" fmla="+- 0 277 277"/>
                            <a:gd name="T47" fmla="*/ 277 h 176"/>
                            <a:gd name="T48" fmla="+- 0 1318 1318"/>
                            <a:gd name="T49" fmla="*/ T48 w 9622"/>
                            <a:gd name="T50" fmla="+- 0 306 277"/>
                            <a:gd name="T51" fmla="*/ 306 h 176"/>
                            <a:gd name="T52" fmla="+- 0 10939 1318"/>
                            <a:gd name="T53" fmla="*/ T52 w 9622"/>
                            <a:gd name="T54" fmla="+- 0 306 277"/>
                            <a:gd name="T55" fmla="*/ 306 h 176"/>
                            <a:gd name="T56" fmla="+- 0 10939 1318"/>
                            <a:gd name="T57" fmla="*/ T56 w 9622"/>
                            <a:gd name="T58" fmla="+- 0 277 277"/>
                            <a:gd name="T59" fmla="*/ 277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22" h="176">
                              <a:moveTo>
                                <a:pt x="9621" y="146"/>
                              </a:moveTo>
                              <a:lnTo>
                                <a:pt x="0" y="146"/>
                              </a:lnTo>
                              <a:lnTo>
                                <a:pt x="0" y="175"/>
                              </a:lnTo>
                              <a:lnTo>
                                <a:pt x="9621" y="175"/>
                              </a:lnTo>
                              <a:lnTo>
                                <a:pt x="9621" y="146"/>
                              </a:lnTo>
                              <a:close/>
                              <a:moveTo>
                                <a:pt x="9621" y="57"/>
                              </a:moveTo>
                              <a:lnTo>
                                <a:pt x="0" y="57"/>
                              </a:lnTo>
                              <a:lnTo>
                                <a:pt x="0" y="117"/>
                              </a:lnTo>
                              <a:lnTo>
                                <a:pt x="9621" y="117"/>
                              </a:lnTo>
                              <a:lnTo>
                                <a:pt x="9621" y="57"/>
                              </a:lnTo>
                              <a:close/>
                              <a:moveTo>
                                <a:pt x="9621" y="0"/>
                              </a:moveTo>
                              <a:lnTo>
                                <a:pt x="0" y="0"/>
                              </a:lnTo>
                              <a:lnTo>
                                <a:pt x="0" y="29"/>
                              </a:lnTo>
                              <a:lnTo>
                                <a:pt x="9621" y="29"/>
                              </a:lnTo>
                              <a:lnTo>
                                <a:pt x="9621"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5CAEEF" id="AutoShape 8" o:spid="_x0000_s1026" style="position:absolute;margin-left:65.9pt;margin-top:13.85pt;width:481.1pt;height:8.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" path="m9621,146l,146r,29l9621,175r,-29xm9621,57l,57r,60l9621,117r,-60xm9621,l,,,29r9621,l9621,xe" fillcolor="#c00000" stroked="f">
                <v:path arrowok="t" o:connecttype="custom" o:connectlocs="6109335,268605;0,268605;0,287020;6109335,287020;6109335,268605;6109335,212090;0,212090;0,250190;6109335,250190;6109335,212090;6109335,175895;0,175895;0,194310;6109335,194310;6109335,175895" o:connectangles="0,0,0,0,0,0,0,0,0,0,0,0,0,0,0"/>
                <w10:wrap type="topAndBottom" anchorx="page"/>
              </v:shape>
            </w:pict>
          </mc:Fallback>
        </mc:AlternateContent>
      </w:r>
    </w:p>
    <w:p w:rsidR="00C41F6E" w:rsidRDefault="00C41F6E" w:rsidP="00C41F6E">
      <w:pPr>
        <w:pStyle w:val="BodyText"/>
        <w:rPr>
          <w:sz w:val="20"/>
        </w:rPr>
      </w:pPr>
    </w:p>
    <w:p w:rsidR="00C41F6E" w:rsidRDefault="00C41F6E" w:rsidP="00C41F6E">
      <w:pPr>
        <w:pStyle w:val="BodyText"/>
        <w:spacing w:before="3"/>
        <w:rPr>
          <w:sz w:val="17"/>
        </w:rPr>
      </w:pPr>
    </w:p>
    <w:p w:rsidR="00C41F6E" w:rsidRPr="00BB2768" w:rsidRDefault="00C41F6E" w:rsidP="00BB2768">
      <w:pPr>
        <w:pStyle w:val="Heading3"/>
        <w:widowControl/>
        <w:autoSpaceDE/>
        <w:autoSpaceDN/>
        <w:spacing w:before="0"/>
        <w:ind w:left="0"/>
        <w:rPr>
          <w:rFonts w:eastAsia="Times New Roman"/>
          <w:bCs w:val="0"/>
        </w:rPr>
      </w:pPr>
      <w:bookmarkStart w:id="1" w:name="Administrative_Procedure:__S-1_Lice_Mana"/>
      <w:bookmarkEnd w:id="1"/>
      <w:r w:rsidRPr="00BB2768">
        <w:rPr>
          <w:rFonts w:eastAsia="Times New Roman"/>
          <w:bCs w:val="0"/>
        </w:rPr>
        <w:t xml:space="preserve">Administrative Procedure: </w:t>
      </w:r>
      <w:r w:rsidR="003302B6" w:rsidRPr="00BB2768">
        <w:rPr>
          <w:rFonts w:eastAsia="Times New Roman"/>
          <w:bCs w:val="0"/>
        </w:rPr>
        <w:t>O-6</w:t>
      </w:r>
      <w:r w:rsidRPr="00BB2768">
        <w:rPr>
          <w:rFonts w:eastAsia="Times New Roman"/>
          <w:bCs w:val="0"/>
        </w:rPr>
        <w:t xml:space="preserve"> Community use of facilities</w:t>
      </w:r>
    </w:p>
    <w:p w:rsidR="00C41F6E" w:rsidRPr="00BB2768" w:rsidRDefault="00C41F6E" w:rsidP="00BB2768">
      <w:pPr>
        <w:pStyle w:val="Heading3"/>
        <w:widowControl/>
        <w:autoSpaceDE/>
        <w:autoSpaceDN/>
        <w:spacing w:before="0"/>
        <w:ind w:left="0"/>
        <w:rPr>
          <w:rFonts w:eastAsia="Times New Roman"/>
          <w:bCs w:val="0"/>
        </w:rPr>
      </w:pPr>
    </w:p>
    <w:p w:rsidR="00C41F6E" w:rsidRPr="00BB2768" w:rsidRDefault="00C41F6E" w:rsidP="00BB2768">
      <w:pPr>
        <w:pStyle w:val="Heading3"/>
        <w:widowControl/>
        <w:autoSpaceDE/>
        <w:autoSpaceDN/>
        <w:spacing w:before="0"/>
        <w:ind w:left="0"/>
        <w:rPr>
          <w:rFonts w:eastAsia="Times New Roman"/>
          <w:bCs w:val="0"/>
        </w:rPr>
      </w:pPr>
      <w:r w:rsidRPr="00BB2768">
        <w:rPr>
          <w:rFonts w:eastAsia="Times New Roman"/>
          <w:bCs w:val="0"/>
        </w:rPr>
        <w:t xml:space="preserve">Date: </w:t>
      </w:r>
      <w:r w:rsidR="007E4646">
        <w:rPr>
          <w:rFonts w:eastAsia="Times New Roman"/>
          <w:bCs w:val="0"/>
        </w:rPr>
        <w:t>September 25</w:t>
      </w:r>
      <w:r w:rsidR="00B328E3">
        <w:rPr>
          <w:rFonts w:eastAsia="Times New Roman"/>
          <w:bCs w:val="0"/>
        </w:rPr>
        <w:t>, 2020</w:t>
      </w:r>
    </w:p>
    <w:p w:rsidR="00C41F6E" w:rsidRPr="00BB2768" w:rsidRDefault="00C41F6E" w:rsidP="00BB2768">
      <w:pPr>
        <w:pStyle w:val="Heading3"/>
        <w:widowControl/>
        <w:autoSpaceDE/>
        <w:autoSpaceDN/>
        <w:spacing w:before="0"/>
        <w:ind w:left="0"/>
        <w:rPr>
          <w:rFonts w:eastAsia="Times New Roman"/>
          <w:bCs w:val="0"/>
        </w:rPr>
      </w:pPr>
    </w:p>
    <w:p w:rsidR="00031774" w:rsidRPr="00031774" w:rsidRDefault="00031774" w:rsidP="00031774">
      <w:pPr>
        <w:pStyle w:val="Heading3"/>
        <w:widowControl/>
        <w:autoSpaceDE/>
        <w:autoSpaceDN/>
        <w:spacing w:before="0"/>
        <w:ind w:left="0"/>
        <w:rPr>
          <w:rFonts w:eastAsia="Times New Roman"/>
          <w:b w:val="0"/>
          <w:bCs w:val="0"/>
        </w:rPr>
      </w:pPr>
      <w:r w:rsidRPr="00031774">
        <w:rPr>
          <w:rFonts w:eastAsia="Times New Roman"/>
          <w:b w:val="0"/>
          <w:bCs w:val="0"/>
        </w:rPr>
        <w:t>The procedure describes how school facilities are provided primarily for the education of public-school students and appropriate use by the community is authorized.</w:t>
      </w:r>
    </w:p>
    <w:p w:rsidR="00C41F6E" w:rsidRPr="00BB2768" w:rsidRDefault="00C41F6E" w:rsidP="00BB2768">
      <w:pPr>
        <w:pStyle w:val="Heading3"/>
        <w:widowControl/>
        <w:autoSpaceDE/>
        <w:autoSpaceDN/>
        <w:spacing w:before="0"/>
        <w:ind w:left="0"/>
        <w:rPr>
          <w:rFonts w:eastAsia="Times New Roman"/>
          <w:bCs w:val="0"/>
        </w:rPr>
      </w:pPr>
    </w:p>
    <w:p w:rsidR="00031774" w:rsidRDefault="00031774" w:rsidP="00031774">
      <w:pPr>
        <w:pStyle w:val="Heading3"/>
        <w:widowControl/>
        <w:numPr>
          <w:ilvl w:val="0"/>
          <w:numId w:val="6"/>
        </w:numPr>
        <w:autoSpaceDE/>
        <w:autoSpaceDN/>
        <w:spacing w:before="0"/>
        <w:rPr>
          <w:rFonts w:eastAsia="Times New Roman"/>
          <w:b w:val="0"/>
          <w:bCs w:val="0"/>
        </w:rPr>
      </w:pPr>
      <w:r>
        <w:rPr>
          <w:rFonts w:eastAsia="Times New Roman"/>
          <w:b w:val="0"/>
          <w:bCs w:val="0"/>
        </w:rPr>
        <w:t xml:space="preserve">Administration: </w:t>
      </w:r>
    </w:p>
    <w:p w:rsidR="00A95B3B" w:rsidRDefault="00031774" w:rsidP="001F3AC9">
      <w:pPr>
        <w:pStyle w:val="Heading3"/>
        <w:widowControl/>
        <w:numPr>
          <w:ilvl w:val="1"/>
          <w:numId w:val="6"/>
        </w:numPr>
        <w:autoSpaceDE/>
        <w:autoSpaceDN/>
        <w:spacing w:before="0"/>
        <w:jc w:val="both"/>
        <w:rPr>
          <w:rFonts w:eastAsia="Times New Roman"/>
          <w:b w:val="0"/>
          <w:bCs w:val="0"/>
        </w:rPr>
      </w:pPr>
      <w:r w:rsidRPr="00A95B3B">
        <w:rPr>
          <w:rFonts w:eastAsia="Times New Roman"/>
          <w:b w:val="0"/>
          <w:bCs w:val="0"/>
        </w:rPr>
        <w:t xml:space="preserve">Community use shall be administered centrally by the Secretary Treasurer. The Secretary Treasurer will assign each school for event booking. </w:t>
      </w:r>
    </w:p>
    <w:p w:rsidR="00031774" w:rsidRPr="00A95B3B" w:rsidRDefault="00031774" w:rsidP="001F3AC9">
      <w:pPr>
        <w:pStyle w:val="Heading3"/>
        <w:widowControl/>
        <w:numPr>
          <w:ilvl w:val="1"/>
          <w:numId w:val="6"/>
        </w:numPr>
        <w:autoSpaceDE/>
        <w:autoSpaceDN/>
        <w:spacing w:before="0"/>
        <w:jc w:val="both"/>
        <w:rPr>
          <w:rFonts w:eastAsia="Times New Roman"/>
          <w:b w:val="0"/>
          <w:bCs w:val="0"/>
        </w:rPr>
      </w:pPr>
      <w:r w:rsidRPr="00A95B3B">
        <w:rPr>
          <w:rFonts w:eastAsia="Times New Roman"/>
          <w:b w:val="0"/>
          <w:bCs w:val="0"/>
        </w:rPr>
        <w:t>User or user</w:t>
      </w:r>
      <w:r w:rsidR="001F3AC9">
        <w:rPr>
          <w:rFonts w:eastAsia="Times New Roman"/>
          <w:b w:val="0"/>
          <w:bCs w:val="0"/>
        </w:rPr>
        <w:t xml:space="preserve"> group</w:t>
      </w:r>
      <w:r w:rsidRPr="00A95B3B">
        <w:rPr>
          <w:rFonts w:eastAsia="Times New Roman"/>
          <w:b w:val="0"/>
          <w:bCs w:val="0"/>
        </w:rPr>
        <w:t xml:space="preserve"> wishing to use the school facilities, is required to fill out an “Application and agreement for use of school Facilities, grounds and equipment” form and submit to the Board office.</w:t>
      </w:r>
    </w:p>
    <w:p w:rsidR="00A95B3B" w:rsidRDefault="00A95B3B" w:rsidP="001F3AC9">
      <w:pPr>
        <w:pStyle w:val="Heading3"/>
        <w:widowControl/>
        <w:numPr>
          <w:ilvl w:val="1"/>
          <w:numId w:val="6"/>
        </w:numPr>
        <w:autoSpaceDE/>
        <w:autoSpaceDN/>
        <w:spacing w:before="0"/>
        <w:jc w:val="both"/>
        <w:rPr>
          <w:rFonts w:eastAsia="Times New Roman"/>
          <w:b w:val="0"/>
          <w:bCs w:val="0"/>
        </w:rPr>
      </w:pPr>
      <w:r>
        <w:rPr>
          <w:rFonts w:eastAsia="Times New Roman"/>
          <w:b w:val="0"/>
          <w:bCs w:val="0"/>
        </w:rPr>
        <w:t>School is responsible for b</w:t>
      </w:r>
      <w:r w:rsidR="00B8743A">
        <w:rPr>
          <w:rFonts w:eastAsia="Times New Roman"/>
          <w:b w:val="0"/>
          <w:bCs w:val="0"/>
        </w:rPr>
        <w:t xml:space="preserve">ooking after receiving approval </w:t>
      </w:r>
      <w:r>
        <w:rPr>
          <w:rFonts w:eastAsia="Times New Roman"/>
          <w:b w:val="0"/>
          <w:bCs w:val="0"/>
        </w:rPr>
        <w:t>from the Board office.</w:t>
      </w:r>
    </w:p>
    <w:p w:rsidR="00A95B3B" w:rsidRDefault="00A95B3B" w:rsidP="001F3AC9">
      <w:pPr>
        <w:pStyle w:val="Heading3"/>
        <w:widowControl/>
        <w:numPr>
          <w:ilvl w:val="1"/>
          <w:numId w:val="6"/>
        </w:numPr>
        <w:autoSpaceDE/>
        <w:autoSpaceDN/>
        <w:spacing w:before="0"/>
        <w:jc w:val="both"/>
        <w:rPr>
          <w:rFonts w:eastAsia="Times New Roman"/>
          <w:b w:val="0"/>
          <w:bCs w:val="0"/>
        </w:rPr>
      </w:pPr>
      <w:r>
        <w:rPr>
          <w:rFonts w:eastAsia="Times New Roman"/>
          <w:b w:val="0"/>
          <w:bCs w:val="0"/>
        </w:rPr>
        <w:t>School building security is the responsibility of School District #49. School District #49 officials have the right to visit and inspect community use programs operating within school buildings.</w:t>
      </w:r>
    </w:p>
    <w:p w:rsidR="00A95B3B" w:rsidRPr="00BB2768" w:rsidRDefault="00A95B3B" w:rsidP="00A95B3B">
      <w:pPr>
        <w:pStyle w:val="Heading3"/>
        <w:widowControl/>
        <w:autoSpaceDE/>
        <w:autoSpaceDN/>
        <w:spacing w:before="0"/>
        <w:ind w:left="1440"/>
        <w:rPr>
          <w:rFonts w:eastAsia="Times New Roman"/>
          <w:b w:val="0"/>
          <w:bCs w:val="0"/>
        </w:rPr>
      </w:pPr>
    </w:p>
    <w:p w:rsidR="00031774" w:rsidRDefault="00031774" w:rsidP="00A95B3B">
      <w:pPr>
        <w:pStyle w:val="Heading3"/>
        <w:widowControl/>
        <w:autoSpaceDE/>
        <w:autoSpaceDN/>
        <w:spacing w:before="0"/>
        <w:ind w:left="1440"/>
        <w:rPr>
          <w:rFonts w:eastAsia="Times New Roman"/>
          <w:b w:val="0"/>
          <w:bCs w:val="0"/>
        </w:rPr>
      </w:pPr>
    </w:p>
    <w:p w:rsidR="00C41F6E" w:rsidRDefault="00B8743A" w:rsidP="00B8743A">
      <w:pPr>
        <w:pStyle w:val="Heading3"/>
        <w:widowControl/>
        <w:numPr>
          <w:ilvl w:val="0"/>
          <w:numId w:val="6"/>
        </w:numPr>
        <w:autoSpaceDE/>
        <w:autoSpaceDN/>
        <w:spacing w:before="0"/>
        <w:rPr>
          <w:rFonts w:eastAsia="Times New Roman"/>
          <w:b w:val="0"/>
          <w:bCs w:val="0"/>
        </w:rPr>
      </w:pPr>
      <w:r>
        <w:rPr>
          <w:rFonts w:eastAsia="Times New Roman"/>
          <w:b w:val="0"/>
          <w:bCs w:val="0"/>
        </w:rPr>
        <w:t>Approval priorities</w:t>
      </w:r>
    </w:p>
    <w:p w:rsidR="001F3AC9" w:rsidRDefault="001F3AC9" w:rsidP="001F3AC9">
      <w:pPr>
        <w:pStyle w:val="Heading3"/>
        <w:widowControl/>
        <w:autoSpaceDE/>
        <w:autoSpaceDN/>
        <w:spacing w:before="0"/>
        <w:ind w:left="0" w:firstLine="360"/>
        <w:rPr>
          <w:rFonts w:eastAsia="Times New Roman"/>
          <w:b w:val="0"/>
          <w:bCs w:val="0"/>
        </w:rPr>
      </w:pPr>
      <w:r>
        <w:rPr>
          <w:rFonts w:eastAsia="Times New Roman"/>
          <w:b w:val="0"/>
          <w:bCs w:val="0"/>
        </w:rPr>
        <w:t xml:space="preserve">      T</w:t>
      </w:r>
      <w:r w:rsidRPr="001F3AC9">
        <w:rPr>
          <w:rFonts w:eastAsia="Times New Roman"/>
          <w:b w:val="0"/>
          <w:bCs w:val="0"/>
        </w:rPr>
        <w:t>he primary purpose of school facility use is to support school activities. The</w:t>
      </w:r>
    </w:p>
    <w:p w:rsidR="001F3AC9" w:rsidRPr="001F3AC9" w:rsidRDefault="001F3AC9" w:rsidP="001F3AC9">
      <w:pPr>
        <w:pStyle w:val="Heading3"/>
        <w:widowControl/>
        <w:autoSpaceDE/>
        <w:autoSpaceDN/>
        <w:spacing w:before="0"/>
        <w:ind w:left="0" w:firstLine="360"/>
        <w:rPr>
          <w:rFonts w:eastAsia="Times New Roman"/>
          <w:b w:val="0"/>
          <w:bCs w:val="0"/>
        </w:rPr>
      </w:pPr>
      <w:r>
        <w:rPr>
          <w:rFonts w:eastAsia="Times New Roman"/>
          <w:b w:val="0"/>
          <w:bCs w:val="0"/>
        </w:rPr>
        <w:t xml:space="preserve">      </w:t>
      </w:r>
      <w:r w:rsidRPr="001F3AC9">
        <w:rPr>
          <w:rFonts w:eastAsia="Times New Roman"/>
          <w:b w:val="0"/>
          <w:bCs w:val="0"/>
        </w:rPr>
        <w:t xml:space="preserve">priority ranking for granting approval for facility use is as follows: </w:t>
      </w:r>
    </w:p>
    <w:p w:rsidR="001F3AC9" w:rsidRDefault="00460B05" w:rsidP="001F3AC9">
      <w:pPr>
        <w:pStyle w:val="Heading3"/>
        <w:widowControl/>
        <w:autoSpaceDE/>
        <w:autoSpaceDN/>
        <w:spacing w:before="0"/>
        <w:jc w:val="both"/>
        <w:rPr>
          <w:rFonts w:eastAsia="Times New Roman"/>
          <w:b w:val="0"/>
          <w:bCs w:val="0"/>
        </w:rPr>
      </w:pPr>
      <w:r>
        <w:rPr>
          <w:rFonts w:eastAsia="Times New Roman"/>
          <w:b w:val="0"/>
          <w:bCs w:val="0"/>
        </w:rPr>
        <w:t>2</w:t>
      </w:r>
      <w:r w:rsidR="001F3AC9">
        <w:rPr>
          <w:rFonts w:eastAsia="Times New Roman"/>
          <w:b w:val="0"/>
          <w:bCs w:val="0"/>
        </w:rPr>
        <w:t>.1 Programs administered for school students</w:t>
      </w:r>
      <w:r w:rsidR="00EE6297">
        <w:rPr>
          <w:rFonts w:eastAsia="Times New Roman"/>
          <w:b w:val="0"/>
          <w:bCs w:val="0"/>
        </w:rPr>
        <w:t xml:space="preserve"> and school functions</w:t>
      </w:r>
      <w:r w:rsidR="001F3AC9">
        <w:rPr>
          <w:rFonts w:eastAsia="Times New Roman"/>
          <w:b w:val="0"/>
          <w:bCs w:val="0"/>
        </w:rPr>
        <w:t>;</w:t>
      </w:r>
    </w:p>
    <w:p w:rsidR="001F3AC9" w:rsidRPr="001F3AC9" w:rsidRDefault="00460B05" w:rsidP="001F3AC9">
      <w:pPr>
        <w:pStyle w:val="Heading3"/>
        <w:widowControl/>
        <w:autoSpaceDE/>
        <w:autoSpaceDN/>
        <w:spacing w:before="0"/>
        <w:jc w:val="both"/>
        <w:rPr>
          <w:rFonts w:eastAsia="Times New Roman"/>
          <w:b w:val="0"/>
          <w:bCs w:val="0"/>
        </w:rPr>
      </w:pPr>
      <w:r>
        <w:rPr>
          <w:rFonts w:eastAsia="Times New Roman"/>
          <w:b w:val="0"/>
          <w:bCs w:val="0"/>
        </w:rPr>
        <w:t>2</w:t>
      </w:r>
      <w:r w:rsidR="001F3AC9">
        <w:rPr>
          <w:rFonts w:eastAsia="Times New Roman"/>
          <w:b w:val="0"/>
          <w:bCs w:val="0"/>
        </w:rPr>
        <w:t>.2</w:t>
      </w:r>
      <w:r w:rsidR="007761BC">
        <w:rPr>
          <w:rFonts w:eastAsia="Times New Roman"/>
          <w:b w:val="0"/>
          <w:bCs w:val="0"/>
        </w:rPr>
        <w:t xml:space="preserve"> </w:t>
      </w:r>
      <w:r w:rsidR="001F3AC9" w:rsidRPr="001F3AC9">
        <w:rPr>
          <w:rFonts w:eastAsia="Times New Roman"/>
          <w:b w:val="0"/>
          <w:bCs w:val="0"/>
        </w:rPr>
        <w:t xml:space="preserve">Activities </w:t>
      </w:r>
      <w:r w:rsidR="001F3AC9">
        <w:rPr>
          <w:rFonts w:eastAsia="Times New Roman"/>
          <w:b w:val="0"/>
          <w:bCs w:val="0"/>
        </w:rPr>
        <w:t xml:space="preserve">that </w:t>
      </w:r>
      <w:r w:rsidR="001F3AC9" w:rsidRPr="001F3AC9">
        <w:rPr>
          <w:rFonts w:eastAsia="Times New Roman"/>
          <w:b w:val="0"/>
          <w:bCs w:val="0"/>
        </w:rPr>
        <w:t xml:space="preserve">the majority of the participants are youths within </w:t>
      </w:r>
      <w:r w:rsidR="001F3AC9">
        <w:rPr>
          <w:rFonts w:eastAsia="Times New Roman"/>
          <w:b w:val="0"/>
          <w:bCs w:val="0"/>
        </w:rPr>
        <w:t xml:space="preserve">the </w:t>
      </w:r>
      <w:r w:rsidR="007761BC">
        <w:rPr>
          <w:rFonts w:eastAsia="Times New Roman"/>
          <w:b w:val="0"/>
          <w:bCs w:val="0"/>
        </w:rPr>
        <w:t>communities;</w:t>
      </w:r>
      <w:r w:rsidR="001F3AC9" w:rsidRPr="001F3AC9">
        <w:rPr>
          <w:rFonts w:eastAsia="Times New Roman"/>
          <w:b w:val="0"/>
          <w:bCs w:val="0"/>
        </w:rPr>
        <w:t xml:space="preserve"> </w:t>
      </w:r>
    </w:p>
    <w:p w:rsidR="001F3AC9" w:rsidRPr="001F3AC9" w:rsidRDefault="00460B05" w:rsidP="001F3AC9">
      <w:pPr>
        <w:pStyle w:val="Heading3"/>
        <w:widowControl/>
        <w:autoSpaceDE/>
        <w:autoSpaceDN/>
        <w:spacing w:before="0"/>
        <w:jc w:val="both"/>
        <w:rPr>
          <w:rFonts w:eastAsia="Times New Roman"/>
          <w:b w:val="0"/>
          <w:bCs w:val="0"/>
        </w:rPr>
      </w:pPr>
      <w:r>
        <w:rPr>
          <w:rFonts w:eastAsia="Times New Roman"/>
          <w:b w:val="0"/>
          <w:bCs w:val="0"/>
        </w:rPr>
        <w:t>2</w:t>
      </w:r>
      <w:r w:rsidR="001F3AC9">
        <w:rPr>
          <w:rFonts w:eastAsia="Times New Roman"/>
          <w:b w:val="0"/>
          <w:bCs w:val="0"/>
        </w:rPr>
        <w:t xml:space="preserve">.3 </w:t>
      </w:r>
      <w:r w:rsidR="001F3AC9" w:rsidRPr="001F3AC9">
        <w:rPr>
          <w:rFonts w:eastAsia="Times New Roman"/>
          <w:b w:val="0"/>
          <w:bCs w:val="0"/>
        </w:rPr>
        <w:t xml:space="preserve">Activities </w:t>
      </w:r>
      <w:r w:rsidR="001F3AC9">
        <w:rPr>
          <w:rFonts w:eastAsia="Times New Roman"/>
          <w:b w:val="0"/>
          <w:bCs w:val="0"/>
        </w:rPr>
        <w:t xml:space="preserve">that </w:t>
      </w:r>
      <w:r w:rsidR="001F3AC9" w:rsidRPr="001F3AC9">
        <w:rPr>
          <w:rFonts w:eastAsia="Times New Roman"/>
          <w:b w:val="0"/>
          <w:bCs w:val="0"/>
        </w:rPr>
        <w:t xml:space="preserve">the majority of the participants are adults within </w:t>
      </w:r>
      <w:r w:rsidR="001F3AC9">
        <w:rPr>
          <w:rFonts w:eastAsia="Times New Roman"/>
          <w:b w:val="0"/>
          <w:bCs w:val="0"/>
        </w:rPr>
        <w:t>the c</w:t>
      </w:r>
      <w:r w:rsidR="007761BC">
        <w:rPr>
          <w:rFonts w:eastAsia="Times New Roman"/>
          <w:b w:val="0"/>
          <w:bCs w:val="0"/>
        </w:rPr>
        <w:t>ommunities;</w:t>
      </w:r>
      <w:r w:rsidR="001F3AC9" w:rsidRPr="001F3AC9">
        <w:rPr>
          <w:rFonts w:eastAsia="Times New Roman"/>
          <w:b w:val="0"/>
          <w:bCs w:val="0"/>
        </w:rPr>
        <w:t xml:space="preserve"> </w:t>
      </w:r>
    </w:p>
    <w:p w:rsidR="001F3AC9" w:rsidRPr="001F3AC9" w:rsidRDefault="00460B05" w:rsidP="001F3AC9">
      <w:pPr>
        <w:pStyle w:val="Default"/>
        <w:ind w:left="500" w:firstLine="720"/>
        <w:jc w:val="both"/>
        <w:rPr>
          <w:rFonts w:ascii="Arial" w:eastAsia="Times New Roman" w:hAnsi="Arial" w:cs="Arial"/>
          <w:color w:val="auto"/>
          <w:lang w:val="en-US"/>
        </w:rPr>
      </w:pPr>
      <w:r>
        <w:rPr>
          <w:rFonts w:ascii="Arial" w:eastAsia="Times New Roman" w:hAnsi="Arial" w:cs="Arial"/>
          <w:color w:val="auto"/>
          <w:lang w:val="en-US"/>
        </w:rPr>
        <w:t>2</w:t>
      </w:r>
      <w:r w:rsidR="001F3AC9" w:rsidRPr="001F3AC9">
        <w:rPr>
          <w:rFonts w:ascii="Arial" w:eastAsia="Times New Roman" w:hAnsi="Arial" w:cs="Arial"/>
          <w:color w:val="auto"/>
          <w:lang w:val="en-US"/>
        </w:rPr>
        <w:t>.4</w:t>
      </w:r>
      <w:r w:rsidR="001F3AC9">
        <w:rPr>
          <w:rFonts w:ascii="Arial" w:eastAsia="Times New Roman" w:hAnsi="Arial" w:cs="Arial"/>
          <w:color w:val="auto"/>
          <w:lang w:val="en-US"/>
        </w:rPr>
        <w:t xml:space="preserve"> Private events</w:t>
      </w:r>
      <w:r w:rsidR="007761BC">
        <w:rPr>
          <w:rFonts w:ascii="Arial" w:eastAsia="Times New Roman" w:hAnsi="Arial" w:cs="Arial"/>
          <w:color w:val="auto"/>
          <w:lang w:val="en-US"/>
        </w:rPr>
        <w:t>;</w:t>
      </w:r>
    </w:p>
    <w:p w:rsidR="001F3AC9" w:rsidRDefault="001F3AC9" w:rsidP="001F3AC9">
      <w:pPr>
        <w:pStyle w:val="Heading3"/>
        <w:widowControl/>
        <w:autoSpaceDE/>
        <w:autoSpaceDN/>
        <w:spacing w:before="0"/>
        <w:rPr>
          <w:rFonts w:eastAsia="Times New Roman"/>
          <w:b w:val="0"/>
          <w:bCs w:val="0"/>
        </w:rPr>
      </w:pPr>
      <w:bookmarkStart w:id="2" w:name="_GoBack"/>
      <w:bookmarkEnd w:id="2"/>
    </w:p>
    <w:p w:rsidR="00B8743A" w:rsidRPr="00BB2768" w:rsidRDefault="00B8743A" w:rsidP="00B8743A">
      <w:pPr>
        <w:pStyle w:val="Heading3"/>
        <w:widowControl/>
        <w:numPr>
          <w:ilvl w:val="0"/>
          <w:numId w:val="6"/>
        </w:numPr>
        <w:autoSpaceDE/>
        <w:autoSpaceDN/>
        <w:spacing w:before="0"/>
        <w:rPr>
          <w:rFonts w:eastAsia="Times New Roman"/>
          <w:b w:val="0"/>
          <w:bCs w:val="0"/>
        </w:rPr>
      </w:pPr>
      <w:r>
        <w:rPr>
          <w:rFonts w:eastAsia="Times New Roman"/>
          <w:b w:val="0"/>
          <w:bCs w:val="0"/>
        </w:rPr>
        <w:t>Availability of space for community use</w:t>
      </w:r>
    </w:p>
    <w:p w:rsidR="00B8743A" w:rsidRPr="00B8743A" w:rsidRDefault="00B8743A" w:rsidP="001F3AC9">
      <w:pPr>
        <w:pStyle w:val="Heading3"/>
        <w:widowControl/>
        <w:numPr>
          <w:ilvl w:val="1"/>
          <w:numId w:val="6"/>
        </w:numPr>
        <w:autoSpaceDE/>
        <w:autoSpaceDN/>
        <w:spacing w:before="0"/>
        <w:jc w:val="both"/>
      </w:pPr>
      <w:r w:rsidRPr="00B8743A">
        <w:rPr>
          <w:b w:val="0"/>
        </w:rPr>
        <w:t>Designated areas within schools are available for community use as outlined</w:t>
      </w:r>
      <w:r w:rsidRPr="00B8743A">
        <w:rPr>
          <w:b w:val="0"/>
          <w:spacing w:val="-12"/>
        </w:rPr>
        <w:t xml:space="preserve"> </w:t>
      </w:r>
      <w:r w:rsidRPr="00B8743A">
        <w:rPr>
          <w:b w:val="0"/>
        </w:rPr>
        <w:t>below</w:t>
      </w:r>
      <w:r w:rsidRPr="00B8743A">
        <w:t>:</w:t>
      </w:r>
    </w:p>
    <w:p w:rsidR="00B8743A" w:rsidRDefault="00B8743A" w:rsidP="001F3AC9">
      <w:pPr>
        <w:pStyle w:val="ListParagraph"/>
        <w:numPr>
          <w:ilvl w:val="2"/>
          <w:numId w:val="6"/>
        </w:numPr>
        <w:tabs>
          <w:tab w:val="left" w:pos="1617"/>
        </w:tabs>
        <w:spacing w:before="61"/>
        <w:ind w:left="1617" w:right="1131" w:firstLine="0"/>
        <w:jc w:val="both"/>
        <w:rPr>
          <w:sz w:val="24"/>
        </w:rPr>
      </w:pPr>
      <w:r w:rsidRPr="00B8743A">
        <w:rPr>
          <w:sz w:val="24"/>
        </w:rPr>
        <w:t xml:space="preserve">Instructional Days - </w:t>
      </w:r>
      <w:r w:rsidR="001F3AC9">
        <w:rPr>
          <w:sz w:val="24"/>
        </w:rPr>
        <w:t>6</w:t>
      </w:r>
      <w:r w:rsidRPr="00B8743A">
        <w:rPr>
          <w:sz w:val="24"/>
        </w:rPr>
        <w:t xml:space="preserve">:00 p.m. - </w:t>
      </w:r>
      <w:r w:rsidR="007761BC">
        <w:rPr>
          <w:sz w:val="24"/>
        </w:rPr>
        <w:t>8</w:t>
      </w:r>
      <w:r w:rsidRPr="00B8743A">
        <w:rPr>
          <w:sz w:val="24"/>
        </w:rPr>
        <w:t xml:space="preserve">:00 p.m. </w:t>
      </w:r>
    </w:p>
    <w:p w:rsidR="00B8743A" w:rsidRDefault="00B8743A" w:rsidP="001F3AC9">
      <w:pPr>
        <w:pStyle w:val="ListParagraph"/>
        <w:numPr>
          <w:ilvl w:val="2"/>
          <w:numId w:val="6"/>
        </w:numPr>
        <w:tabs>
          <w:tab w:val="left" w:pos="1617"/>
        </w:tabs>
        <w:spacing w:before="61"/>
        <w:ind w:left="1617" w:right="1131" w:firstLine="0"/>
        <w:jc w:val="both"/>
        <w:rPr>
          <w:sz w:val="24"/>
        </w:rPr>
      </w:pPr>
      <w:r w:rsidRPr="00B8743A">
        <w:rPr>
          <w:sz w:val="24"/>
        </w:rPr>
        <w:t>Non-Instructional Days - September 15th – June 15th of each year excluding long weekends and during school</w:t>
      </w:r>
      <w:r w:rsidRPr="00B8743A">
        <w:rPr>
          <w:spacing w:val="-1"/>
          <w:sz w:val="24"/>
        </w:rPr>
        <w:t xml:space="preserve"> </w:t>
      </w:r>
      <w:r w:rsidRPr="00B8743A">
        <w:rPr>
          <w:sz w:val="24"/>
        </w:rPr>
        <w:t>breaks.</w:t>
      </w:r>
    </w:p>
    <w:p w:rsidR="00235BDE" w:rsidRDefault="00235BDE" w:rsidP="00235BDE">
      <w:pPr>
        <w:pStyle w:val="ListParagraph"/>
        <w:tabs>
          <w:tab w:val="left" w:pos="1617"/>
        </w:tabs>
        <w:spacing w:before="61"/>
        <w:ind w:left="1617" w:right="1131" w:firstLine="0"/>
        <w:jc w:val="both"/>
        <w:rPr>
          <w:sz w:val="24"/>
        </w:rPr>
      </w:pPr>
    </w:p>
    <w:p w:rsidR="00B8743A" w:rsidRPr="00B8743A" w:rsidRDefault="00B8743A" w:rsidP="00B8743A">
      <w:pPr>
        <w:pStyle w:val="Heading3"/>
        <w:widowControl/>
        <w:numPr>
          <w:ilvl w:val="1"/>
          <w:numId w:val="6"/>
        </w:numPr>
        <w:autoSpaceDE/>
        <w:autoSpaceDN/>
        <w:spacing w:before="0"/>
        <w:rPr>
          <w:b w:val="0"/>
        </w:rPr>
      </w:pPr>
      <w:r w:rsidRPr="00B8743A">
        <w:rPr>
          <w:b w:val="0"/>
        </w:rPr>
        <w:t>Due to health and safety concerns</w:t>
      </w:r>
      <w:r w:rsidR="001F3AC9">
        <w:rPr>
          <w:b w:val="0"/>
        </w:rPr>
        <w:t>,</w:t>
      </w:r>
      <w:r w:rsidRPr="00B8743A">
        <w:rPr>
          <w:b w:val="0"/>
        </w:rPr>
        <w:t xml:space="preserve"> </w:t>
      </w:r>
      <w:r>
        <w:rPr>
          <w:b w:val="0"/>
        </w:rPr>
        <w:t>woodshop is</w:t>
      </w:r>
      <w:r w:rsidRPr="00B8743A">
        <w:rPr>
          <w:b w:val="0"/>
        </w:rPr>
        <w:t xml:space="preserve"> no</w:t>
      </w:r>
      <w:r>
        <w:rPr>
          <w:b w:val="0"/>
        </w:rPr>
        <w:t>t available for community use and ot</w:t>
      </w:r>
      <w:r w:rsidRPr="00B8743A">
        <w:rPr>
          <w:b w:val="0"/>
        </w:rPr>
        <w:t>her areas as determined by the Principal.</w:t>
      </w:r>
    </w:p>
    <w:p w:rsidR="00C15D58" w:rsidRPr="00B8743A" w:rsidRDefault="00C15D58" w:rsidP="00B8743A">
      <w:pPr>
        <w:pStyle w:val="Heading3"/>
        <w:widowControl/>
        <w:autoSpaceDE/>
        <w:autoSpaceDN/>
        <w:spacing w:before="0"/>
        <w:ind w:left="1440"/>
        <w:rPr>
          <w:b w:val="0"/>
        </w:rPr>
      </w:pPr>
    </w:p>
    <w:p w:rsidR="00B8743A" w:rsidRPr="00B8743A" w:rsidRDefault="00B8743A" w:rsidP="00B8743A">
      <w:pPr>
        <w:pStyle w:val="Heading3"/>
        <w:widowControl/>
        <w:numPr>
          <w:ilvl w:val="0"/>
          <w:numId w:val="6"/>
        </w:numPr>
        <w:autoSpaceDE/>
        <w:autoSpaceDN/>
        <w:spacing w:before="0"/>
        <w:rPr>
          <w:rFonts w:eastAsia="Times New Roman"/>
          <w:b w:val="0"/>
          <w:bCs w:val="0"/>
        </w:rPr>
      </w:pPr>
      <w:r w:rsidRPr="00B8743A">
        <w:rPr>
          <w:rFonts w:eastAsia="Times New Roman"/>
          <w:b w:val="0"/>
          <w:bCs w:val="0"/>
        </w:rPr>
        <w:t>Group Responsibility for Supervision</w:t>
      </w:r>
    </w:p>
    <w:p w:rsidR="00B8743A" w:rsidRDefault="00B8743A" w:rsidP="00456826">
      <w:pPr>
        <w:pStyle w:val="ListParagraph"/>
        <w:numPr>
          <w:ilvl w:val="1"/>
          <w:numId w:val="10"/>
        </w:numPr>
        <w:tabs>
          <w:tab w:val="left" w:pos="991"/>
        </w:tabs>
        <w:spacing w:before="57"/>
        <w:ind w:right="486"/>
        <w:jc w:val="both"/>
        <w:rPr>
          <w:sz w:val="24"/>
        </w:rPr>
      </w:pPr>
      <w:r>
        <w:rPr>
          <w:sz w:val="24"/>
        </w:rPr>
        <w:t xml:space="preserve">One member of the group shall be designated as responsible for the supervision and behavior of the group, as well as to sign the Community Use Application Form. </w:t>
      </w:r>
    </w:p>
    <w:p w:rsidR="00B8743A" w:rsidRDefault="00B8743A" w:rsidP="00456826">
      <w:pPr>
        <w:pStyle w:val="ListParagraph"/>
        <w:numPr>
          <w:ilvl w:val="1"/>
          <w:numId w:val="10"/>
        </w:numPr>
        <w:tabs>
          <w:tab w:val="left" w:pos="991"/>
        </w:tabs>
        <w:spacing w:before="62"/>
        <w:ind w:right="862"/>
        <w:jc w:val="both"/>
        <w:rPr>
          <w:sz w:val="24"/>
        </w:rPr>
      </w:pPr>
      <w:r>
        <w:rPr>
          <w:sz w:val="24"/>
        </w:rPr>
        <w:t>The members of any group will be jointly and severally liable for any costs arising</w:t>
      </w:r>
      <w:r>
        <w:rPr>
          <w:spacing w:val="-29"/>
          <w:sz w:val="24"/>
        </w:rPr>
        <w:t xml:space="preserve"> </w:t>
      </w:r>
      <w:r>
        <w:rPr>
          <w:sz w:val="24"/>
        </w:rPr>
        <w:t>from damage caused by the group or any of its</w:t>
      </w:r>
      <w:r>
        <w:rPr>
          <w:spacing w:val="-2"/>
          <w:sz w:val="24"/>
        </w:rPr>
        <w:t xml:space="preserve"> </w:t>
      </w:r>
      <w:r>
        <w:rPr>
          <w:sz w:val="24"/>
        </w:rPr>
        <w:t>members.</w:t>
      </w:r>
    </w:p>
    <w:p w:rsidR="00B8743A" w:rsidRDefault="00B8743A" w:rsidP="00456826">
      <w:pPr>
        <w:pStyle w:val="ListParagraph"/>
        <w:numPr>
          <w:ilvl w:val="1"/>
          <w:numId w:val="10"/>
        </w:numPr>
        <w:tabs>
          <w:tab w:val="left" w:pos="991"/>
        </w:tabs>
        <w:spacing w:before="60"/>
        <w:jc w:val="both"/>
        <w:rPr>
          <w:sz w:val="24"/>
        </w:rPr>
      </w:pPr>
      <w:r>
        <w:rPr>
          <w:sz w:val="24"/>
        </w:rPr>
        <w:t>The school Principal shall be advised of any damage caused by the</w:t>
      </w:r>
      <w:r>
        <w:rPr>
          <w:spacing w:val="-10"/>
          <w:sz w:val="24"/>
        </w:rPr>
        <w:t xml:space="preserve"> </w:t>
      </w:r>
      <w:r>
        <w:rPr>
          <w:sz w:val="24"/>
        </w:rPr>
        <w:t>group.</w:t>
      </w:r>
    </w:p>
    <w:p w:rsidR="00B8743A" w:rsidRDefault="00B8743A" w:rsidP="00456826">
      <w:pPr>
        <w:pStyle w:val="ListParagraph"/>
        <w:numPr>
          <w:ilvl w:val="1"/>
          <w:numId w:val="10"/>
        </w:numPr>
        <w:tabs>
          <w:tab w:val="left" w:pos="991"/>
        </w:tabs>
        <w:spacing w:before="60"/>
        <w:ind w:right="436"/>
        <w:jc w:val="both"/>
        <w:rPr>
          <w:sz w:val="24"/>
        </w:rPr>
      </w:pPr>
      <w:r>
        <w:rPr>
          <w:sz w:val="24"/>
        </w:rPr>
        <w:t>The group will not be granted access to the facility before the scheduled start time and must leave the building promptly when the booking is over (i.e. meeting in the hallways and open areas of the building outside the booking times is prohibited). All bookings must include additional time for setup/take down of the</w:t>
      </w:r>
      <w:r>
        <w:rPr>
          <w:spacing w:val="-2"/>
          <w:sz w:val="24"/>
        </w:rPr>
        <w:t xml:space="preserve"> </w:t>
      </w:r>
      <w:r>
        <w:rPr>
          <w:sz w:val="24"/>
        </w:rPr>
        <w:t>event.</w:t>
      </w:r>
    </w:p>
    <w:p w:rsidR="00B8743A" w:rsidRDefault="00B8743A" w:rsidP="00B8743A">
      <w:pPr>
        <w:pStyle w:val="ListParagraph"/>
        <w:tabs>
          <w:tab w:val="left" w:pos="991"/>
        </w:tabs>
        <w:spacing w:before="60"/>
        <w:ind w:left="990" w:right="436" w:firstLine="0"/>
        <w:rPr>
          <w:sz w:val="24"/>
        </w:rPr>
      </w:pPr>
    </w:p>
    <w:p w:rsidR="00B8743A" w:rsidRPr="00B8743A" w:rsidRDefault="00B8743A" w:rsidP="00B8743A">
      <w:pPr>
        <w:pStyle w:val="Heading3"/>
        <w:widowControl/>
        <w:numPr>
          <w:ilvl w:val="0"/>
          <w:numId w:val="6"/>
        </w:numPr>
        <w:autoSpaceDE/>
        <w:autoSpaceDN/>
        <w:spacing w:before="0"/>
        <w:rPr>
          <w:rFonts w:eastAsia="Times New Roman"/>
          <w:b w:val="0"/>
          <w:bCs w:val="0"/>
        </w:rPr>
      </w:pPr>
      <w:r w:rsidRPr="00B8743A">
        <w:rPr>
          <w:rFonts w:eastAsia="Times New Roman"/>
          <w:b w:val="0"/>
          <w:bCs w:val="0"/>
        </w:rPr>
        <w:t>Liability Insurance</w:t>
      </w:r>
    </w:p>
    <w:p w:rsidR="00B8743A" w:rsidRDefault="00B8743A" w:rsidP="001F3AC9">
      <w:pPr>
        <w:pStyle w:val="ListParagraph"/>
        <w:numPr>
          <w:ilvl w:val="1"/>
          <w:numId w:val="10"/>
        </w:numPr>
        <w:tabs>
          <w:tab w:val="left" w:pos="1278"/>
          <w:tab w:val="left" w:pos="1279"/>
        </w:tabs>
        <w:spacing w:before="60"/>
        <w:ind w:left="1278" w:right="512" w:hanging="720"/>
        <w:jc w:val="both"/>
        <w:rPr>
          <w:sz w:val="24"/>
        </w:rPr>
      </w:pPr>
      <w:r>
        <w:rPr>
          <w:sz w:val="24"/>
        </w:rPr>
        <w:t>Liability Insurance, for a minimum of $</w:t>
      </w:r>
      <w:r w:rsidR="002761BF">
        <w:rPr>
          <w:sz w:val="24"/>
        </w:rPr>
        <w:t>1</w:t>
      </w:r>
      <w:r>
        <w:rPr>
          <w:sz w:val="24"/>
        </w:rPr>
        <w:t xml:space="preserve">,000,000 per occurrence, is required. </w:t>
      </w:r>
    </w:p>
    <w:p w:rsidR="00B8743A" w:rsidRDefault="00B8743A" w:rsidP="001F3AC9">
      <w:pPr>
        <w:pStyle w:val="ListParagraph"/>
        <w:numPr>
          <w:ilvl w:val="1"/>
          <w:numId w:val="10"/>
        </w:numPr>
        <w:tabs>
          <w:tab w:val="left" w:pos="1279"/>
        </w:tabs>
        <w:spacing w:before="59"/>
        <w:ind w:left="1278" w:right="458" w:hanging="720"/>
        <w:jc w:val="both"/>
        <w:rPr>
          <w:sz w:val="24"/>
        </w:rPr>
      </w:pPr>
      <w:r>
        <w:rPr>
          <w:sz w:val="24"/>
        </w:rPr>
        <w:t xml:space="preserve">It is the responsibility of the group to provide </w:t>
      </w:r>
      <w:r w:rsidR="001F3AC9">
        <w:rPr>
          <w:sz w:val="24"/>
        </w:rPr>
        <w:t>the Scho</w:t>
      </w:r>
      <w:r w:rsidR="007761BC">
        <w:rPr>
          <w:sz w:val="24"/>
        </w:rPr>
        <w:t>o</w:t>
      </w:r>
      <w:r w:rsidR="001F3AC9">
        <w:rPr>
          <w:sz w:val="24"/>
        </w:rPr>
        <w:t>l District</w:t>
      </w:r>
      <w:r w:rsidR="007761BC">
        <w:rPr>
          <w:sz w:val="24"/>
        </w:rPr>
        <w:t xml:space="preserve"> #49</w:t>
      </w:r>
      <w:r w:rsidR="001F3AC9">
        <w:rPr>
          <w:sz w:val="24"/>
        </w:rPr>
        <w:t xml:space="preserve"> </w:t>
      </w:r>
      <w:r>
        <w:rPr>
          <w:sz w:val="24"/>
        </w:rPr>
        <w:t>with updated liability insurance due</w:t>
      </w:r>
      <w:r>
        <w:rPr>
          <w:spacing w:val="-35"/>
          <w:sz w:val="24"/>
        </w:rPr>
        <w:t xml:space="preserve"> </w:t>
      </w:r>
      <w:r>
        <w:rPr>
          <w:sz w:val="24"/>
        </w:rPr>
        <w:t>to renewals or plan changes that would cause the current insurance to be rendered null and void, prior to the current insurance policy</w:t>
      </w:r>
      <w:r>
        <w:rPr>
          <w:spacing w:val="-2"/>
          <w:sz w:val="24"/>
        </w:rPr>
        <w:t xml:space="preserve"> </w:t>
      </w:r>
      <w:r>
        <w:rPr>
          <w:sz w:val="24"/>
        </w:rPr>
        <w:t>expiration.</w:t>
      </w:r>
    </w:p>
    <w:p w:rsidR="00507EBB" w:rsidRPr="00B8743A" w:rsidRDefault="00507EBB" w:rsidP="001F3AC9">
      <w:pPr>
        <w:pStyle w:val="Heading3"/>
        <w:widowControl/>
        <w:autoSpaceDE/>
        <w:autoSpaceDN/>
        <w:spacing w:before="0"/>
        <w:ind w:left="720"/>
        <w:rPr>
          <w:rFonts w:eastAsia="Times New Roman"/>
          <w:b w:val="0"/>
          <w:bCs w:val="0"/>
        </w:rPr>
      </w:pPr>
    </w:p>
    <w:sectPr w:rsidR="00507EBB" w:rsidRPr="00B8743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9C" w:rsidRDefault="00B1169C">
      <w:r>
        <w:separator/>
      </w:r>
    </w:p>
  </w:endnote>
  <w:endnote w:type="continuationSeparator" w:id="0">
    <w:p w:rsidR="00B1169C" w:rsidRDefault="00B1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502884"/>
      <w:docPartObj>
        <w:docPartGallery w:val="Page Numbers (Bottom of Page)"/>
        <w:docPartUnique/>
      </w:docPartObj>
    </w:sdtPr>
    <w:sdtEndPr/>
    <w:sdtContent>
      <w:sdt>
        <w:sdtPr>
          <w:id w:val="860082579"/>
          <w:docPartObj>
            <w:docPartGallery w:val="Page Numbers (Top of Page)"/>
            <w:docPartUnique/>
          </w:docPartObj>
        </w:sdtPr>
        <w:sdtEndPr/>
        <w:sdtContent>
          <w:p w:rsidR="00235BDE" w:rsidRDefault="00235B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629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6297">
              <w:rPr>
                <w:b/>
                <w:bCs/>
                <w:noProof/>
              </w:rPr>
              <w:t>2</w:t>
            </w:r>
            <w:r>
              <w:rPr>
                <w:b/>
                <w:bCs/>
                <w:sz w:val="24"/>
                <w:szCs w:val="24"/>
              </w:rPr>
              <w:fldChar w:fldCharType="end"/>
            </w:r>
          </w:p>
        </w:sdtContent>
      </w:sdt>
    </w:sdtContent>
  </w:sdt>
  <w:p w:rsidR="003207CA" w:rsidRDefault="00B1169C">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9C" w:rsidRDefault="00B1169C">
      <w:r>
        <w:separator/>
      </w:r>
    </w:p>
  </w:footnote>
  <w:footnote w:type="continuationSeparator" w:id="0">
    <w:p w:rsidR="00B1169C" w:rsidRDefault="00B11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CA" w:rsidRDefault="00B1169C">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616"/>
    <w:multiLevelType w:val="multilevel"/>
    <w:tmpl w:val="E5B83FB6"/>
    <w:lvl w:ilvl="0">
      <w:start w:val="4"/>
      <w:numFmt w:val="decimal"/>
      <w:lvlText w:val="%1"/>
      <w:lvlJc w:val="left"/>
      <w:pPr>
        <w:ind w:left="2660" w:hanging="720"/>
      </w:pPr>
      <w:rPr>
        <w:rFonts w:hint="default"/>
        <w:lang w:val="en-US" w:eastAsia="en-US" w:bidi="ar-SA"/>
      </w:rPr>
    </w:lvl>
    <w:lvl w:ilvl="1">
      <w:start w:val="1"/>
      <w:numFmt w:val="decimal"/>
      <w:lvlText w:val="%1.%2"/>
      <w:lvlJc w:val="left"/>
      <w:pPr>
        <w:ind w:left="2660" w:hanging="720"/>
      </w:pPr>
      <w:rPr>
        <w:rFonts w:ascii="Arial" w:eastAsia="Arial" w:hAnsi="Arial" w:cs="Arial" w:hint="default"/>
        <w:spacing w:val="-3"/>
        <w:w w:val="100"/>
        <w:sz w:val="24"/>
        <w:szCs w:val="24"/>
        <w:lang w:val="en-US" w:eastAsia="en-US" w:bidi="ar-SA"/>
      </w:rPr>
    </w:lvl>
    <w:lvl w:ilvl="2">
      <w:numFmt w:val="bullet"/>
      <w:lvlText w:val="•"/>
      <w:lvlJc w:val="left"/>
      <w:pPr>
        <w:ind w:left="4448" w:hanging="720"/>
      </w:pPr>
      <w:rPr>
        <w:rFonts w:hint="default"/>
        <w:lang w:val="en-US" w:eastAsia="en-US" w:bidi="ar-SA"/>
      </w:rPr>
    </w:lvl>
    <w:lvl w:ilvl="3">
      <w:numFmt w:val="bullet"/>
      <w:lvlText w:val="•"/>
      <w:lvlJc w:val="left"/>
      <w:pPr>
        <w:ind w:left="5342" w:hanging="720"/>
      </w:pPr>
      <w:rPr>
        <w:rFonts w:hint="default"/>
        <w:lang w:val="en-US" w:eastAsia="en-US" w:bidi="ar-SA"/>
      </w:rPr>
    </w:lvl>
    <w:lvl w:ilvl="4">
      <w:numFmt w:val="bullet"/>
      <w:lvlText w:val="•"/>
      <w:lvlJc w:val="left"/>
      <w:pPr>
        <w:ind w:left="6236" w:hanging="720"/>
      </w:pPr>
      <w:rPr>
        <w:rFonts w:hint="default"/>
        <w:lang w:val="en-US" w:eastAsia="en-US" w:bidi="ar-SA"/>
      </w:rPr>
    </w:lvl>
    <w:lvl w:ilvl="5">
      <w:numFmt w:val="bullet"/>
      <w:lvlText w:val="•"/>
      <w:lvlJc w:val="left"/>
      <w:pPr>
        <w:ind w:left="7130" w:hanging="720"/>
      </w:pPr>
      <w:rPr>
        <w:rFonts w:hint="default"/>
        <w:lang w:val="en-US" w:eastAsia="en-US" w:bidi="ar-SA"/>
      </w:rPr>
    </w:lvl>
    <w:lvl w:ilvl="6">
      <w:numFmt w:val="bullet"/>
      <w:lvlText w:val="•"/>
      <w:lvlJc w:val="left"/>
      <w:pPr>
        <w:ind w:left="8024" w:hanging="720"/>
      </w:pPr>
      <w:rPr>
        <w:rFonts w:hint="default"/>
        <w:lang w:val="en-US" w:eastAsia="en-US" w:bidi="ar-SA"/>
      </w:rPr>
    </w:lvl>
    <w:lvl w:ilvl="7">
      <w:numFmt w:val="bullet"/>
      <w:lvlText w:val="•"/>
      <w:lvlJc w:val="left"/>
      <w:pPr>
        <w:ind w:left="8918" w:hanging="720"/>
      </w:pPr>
      <w:rPr>
        <w:rFonts w:hint="default"/>
        <w:lang w:val="en-US" w:eastAsia="en-US" w:bidi="ar-SA"/>
      </w:rPr>
    </w:lvl>
    <w:lvl w:ilvl="8">
      <w:numFmt w:val="bullet"/>
      <w:lvlText w:val="•"/>
      <w:lvlJc w:val="left"/>
      <w:pPr>
        <w:ind w:left="9812" w:hanging="720"/>
      </w:pPr>
      <w:rPr>
        <w:rFonts w:hint="default"/>
        <w:lang w:val="en-US" w:eastAsia="en-US" w:bidi="ar-SA"/>
      </w:rPr>
    </w:lvl>
  </w:abstractNum>
  <w:abstractNum w:abstractNumId="1">
    <w:nsid w:val="08845A99"/>
    <w:multiLevelType w:val="multilevel"/>
    <w:tmpl w:val="A8183D46"/>
    <w:lvl w:ilvl="0">
      <w:start w:val="1"/>
      <w:numFmt w:val="decimal"/>
      <w:lvlText w:val="%1."/>
      <w:lvlJc w:val="left"/>
      <w:pPr>
        <w:ind w:left="1503" w:hanging="284"/>
      </w:pPr>
      <w:rPr>
        <w:rFonts w:hint="default"/>
        <w:w w:val="100"/>
        <w:lang w:val="en-US" w:eastAsia="en-US" w:bidi="ar-SA"/>
      </w:rPr>
    </w:lvl>
    <w:lvl w:ilvl="1">
      <w:start w:val="1"/>
      <w:numFmt w:val="decimal"/>
      <w:lvlText w:val="%1.%2."/>
      <w:lvlJc w:val="left"/>
      <w:pPr>
        <w:ind w:left="2012" w:hanging="432"/>
      </w:pPr>
      <w:rPr>
        <w:rFonts w:ascii="Arial" w:eastAsia="Arial" w:hAnsi="Arial" w:cs="Arial" w:hint="default"/>
        <w:w w:val="100"/>
        <w:sz w:val="24"/>
        <w:szCs w:val="24"/>
        <w:lang w:val="en-US" w:eastAsia="en-US" w:bidi="ar-SA"/>
      </w:rPr>
    </w:lvl>
    <w:lvl w:ilvl="2">
      <w:start w:val="1"/>
      <w:numFmt w:val="decimal"/>
      <w:lvlText w:val="%1.%2.%3."/>
      <w:lvlJc w:val="left"/>
      <w:pPr>
        <w:ind w:left="2792" w:hanging="1092"/>
      </w:pPr>
      <w:rPr>
        <w:rFonts w:ascii="Arial" w:eastAsia="Arial" w:hAnsi="Arial" w:cs="Arial" w:hint="default"/>
        <w:spacing w:val="-5"/>
        <w:w w:val="100"/>
        <w:sz w:val="24"/>
        <w:szCs w:val="24"/>
        <w:lang w:val="en-US" w:eastAsia="en-US" w:bidi="ar-SA"/>
      </w:rPr>
    </w:lvl>
    <w:lvl w:ilvl="3">
      <w:numFmt w:val="bullet"/>
      <w:lvlText w:val="•"/>
      <w:lvlJc w:val="left"/>
      <w:pPr>
        <w:ind w:left="3380" w:hanging="1092"/>
      </w:pPr>
      <w:rPr>
        <w:rFonts w:hint="default"/>
        <w:lang w:val="en-US" w:eastAsia="en-US" w:bidi="ar-SA"/>
      </w:rPr>
    </w:lvl>
    <w:lvl w:ilvl="4">
      <w:numFmt w:val="bullet"/>
      <w:lvlText w:val="•"/>
      <w:lvlJc w:val="left"/>
      <w:pPr>
        <w:ind w:left="4554" w:hanging="1092"/>
      </w:pPr>
      <w:rPr>
        <w:rFonts w:hint="default"/>
        <w:lang w:val="en-US" w:eastAsia="en-US" w:bidi="ar-SA"/>
      </w:rPr>
    </w:lvl>
    <w:lvl w:ilvl="5">
      <w:numFmt w:val="bullet"/>
      <w:lvlText w:val="•"/>
      <w:lvlJc w:val="left"/>
      <w:pPr>
        <w:ind w:left="5728" w:hanging="1092"/>
      </w:pPr>
      <w:rPr>
        <w:rFonts w:hint="default"/>
        <w:lang w:val="en-US" w:eastAsia="en-US" w:bidi="ar-SA"/>
      </w:rPr>
    </w:lvl>
    <w:lvl w:ilvl="6">
      <w:numFmt w:val="bullet"/>
      <w:lvlText w:val="•"/>
      <w:lvlJc w:val="left"/>
      <w:pPr>
        <w:ind w:left="6902" w:hanging="1092"/>
      </w:pPr>
      <w:rPr>
        <w:rFonts w:hint="default"/>
        <w:lang w:val="en-US" w:eastAsia="en-US" w:bidi="ar-SA"/>
      </w:rPr>
    </w:lvl>
    <w:lvl w:ilvl="7">
      <w:numFmt w:val="bullet"/>
      <w:lvlText w:val="•"/>
      <w:lvlJc w:val="left"/>
      <w:pPr>
        <w:ind w:left="8077" w:hanging="1092"/>
      </w:pPr>
      <w:rPr>
        <w:rFonts w:hint="default"/>
        <w:lang w:val="en-US" w:eastAsia="en-US" w:bidi="ar-SA"/>
      </w:rPr>
    </w:lvl>
    <w:lvl w:ilvl="8">
      <w:numFmt w:val="bullet"/>
      <w:lvlText w:val="•"/>
      <w:lvlJc w:val="left"/>
      <w:pPr>
        <w:ind w:left="9251" w:hanging="1092"/>
      </w:pPr>
      <w:rPr>
        <w:rFonts w:hint="default"/>
        <w:lang w:val="en-US" w:eastAsia="en-US" w:bidi="ar-SA"/>
      </w:rPr>
    </w:lvl>
  </w:abstractNum>
  <w:abstractNum w:abstractNumId="2">
    <w:nsid w:val="1FB21ADB"/>
    <w:multiLevelType w:val="hybridMultilevel"/>
    <w:tmpl w:val="E940BA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505E3D"/>
    <w:multiLevelType w:val="hybridMultilevel"/>
    <w:tmpl w:val="06A67A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4504DA4"/>
    <w:multiLevelType w:val="hybridMultilevel"/>
    <w:tmpl w:val="A7B43C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F5144DF"/>
    <w:multiLevelType w:val="hybridMultilevel"/>
    <w:tmpl w:val="E28E0B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48B6859"/>
    <w:multiLevelType w:val="hybridMultilevel"/>
    <w:tmpl w:val="514435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A482A6C"/>
    <w:multiLevelType w:val="multilevel"/>
    <w:tmpl w:val="E244F238"/>
    <w:lvl w:ilvl="0">
      <w:start w:val="1"/>
      <w:numFmt w:val="decimal"/>
      <w:lvlText w:val="%1."/>
      <w:lvlJc w:val="left"/>
      <w:pPr>
        <w:ind w:left="1580" w:hanging="360"/>
      </w:pPr>
      <w:rPr>
        <w:rFonts w:ascii="Arial" w:eastAsia="Arial" w:hAnsi="Arial" w:cs="Arial" w:hint="default"/>
        <w:spacing w:val="-20"/>
        <w:w w:val="100"/>
        <w:sz w:val="24"/>
        <w:szCs w:val="24"/>
        <w:lang w:val="en-US" w:eastAsia="en-US" w:bidi="ar-SA"/>
      </w:rPr>
    </w:lvl>
    <w:lvl w:ilvl="1">
      <w:start w:val="1"/>
      <w:numFmt w:val="decimal"/>
      <w:lvlText w:val="%1.%2."/>
      <w:lvlJc w:val="left"/>
      <w:pPr>
        <w:ind w:left="2012" w:hanging="432"/>
      </w:pPr>
      <w:rPr>
        <w:rFonts w:ascii="Arial" w:eastAsia="Arial" w:hAnsi="Arial" w:cs="Arial" w:hint="default"/>
        <w:spacing w:val="-1"/>
        <w:w w:val="100"/>
        <w:sz w:val="22"/>
        <w:szCs w:val="22"/>
        <w:lang w:val="en-US" w:eastAsia="en-US" w:bidi="ar-SA"/>
      </w:rPr>
    </w:lvl>
    <w:lvl w:ilvl="2">
      <w:numFmt w:val="bullet"/>
      <w:lvlText w:val="•"/>
      <w:lvlJc w:val="left"/>
      <w:pPr>
        <w:ind w:left="3084" w:hanging="432"/>
      </w:pPr>
      <w:rPr>
        <w:rFonts w:hint="default"/>
        <w:lang w:val="en-US" w:eastAsia="en-US" w:bidi="ar-SA"/>
      </w:rPr>
    </w:lvl>
    <w:lvl w:ilvl="3">
      <w:numFmt w:val="bullet"/>
      <w:lvlText w:val="•"/>
      <w:lvlJc w:val="left"/>
      <w:pPr>
        <w:ind w:left="4148" w:hanging="432"/>
      </w:pPr>
      <w:rPr>
        <w:rFonts w:hint="default"/>
        <w:lang w:val="en-US" w:eastAsia="en-US" w:bidi="ar-SA"/>
      </w:rPr>
    </w:lvl>
    <w:lvl w:ilvl="4">
      <w:numFmt w:val="bullet"/>
      <w:lvlText w:val="•"/>
      <w:lvlJc w:val="left"/>
      <w:pPr>
        <w:ind w:left="5213" w:hanging="432"/>
      </w:pPr>
      <w:rPr>
        <w:rFonts w:hint="default"/>
        <w:lang w:val="en-US" w:eastAsia="en-US" w:bidi="ar-SA"/>
      </w:rPr>
    </w:lvl>
    <w:lvl w:ilvl="5">
      <w:numFmt w:val="bullet"/>
      <w:lvlText w:val="•"/>
      <w:lvlJc w:val="left"/>
      <w:pPr>
        <w:ind w:left="6277" w:hanging="432"/>
      </w:pPr>
      <w:rPr>
        <w:rFonts w:hint="default"/>
        <w:lang w:val="en-US" w:eastAsia="en-US" w:bidi="ar-SA"/>
      </w:rPr>
    </w:lvl>
    <w:lvl w:ilvl="6">
      <w:numFmt w:val="bullet"/>
      <w:lvlText w:val="•"/>
      <w:lvlJc w:val="left"/>
      <w:pPr>
        <w:ind w:left="7342" w:hanging="432"/>
      </w:pPr>
      <w:rPr>
        <w:rFonts w:hint="default"/>
        <w:lang w:val="en-US" w:eastAsia="en-US" w:bidi="ar-SA"/>
      </w:rPr>
    </w:lvl>
    <w:lvl w:ilvl="7">
      <w:numFmt w:val="bullet"/>
      <w:lvlText w:val="•"/>
      <w:lvlJc w:val="left"/>
      <w:pPr>
        <w:ind w:left="8406" w:hanging="432"/>
      </w:pPr>
      <w:rPr>
        <w:rFonts w:hint="default"/>
        <w:lang w:val="en-US" w:eastAsia="en-US" w:bidi="ar-SA"/>
      </w:rPr>
    </w:lvl>
    <w:lvl w:ilvl="8">
      <w:numFmt w:val="bullet"/>
      <w:lvlText w:val="•"/>
      <w:lvlJc w:val="left"/>
      <w:pPr>
        <w:ind w:left="9471" w:hanging="432"/>
      </w:pPr>
      <w:rPr>
        <w:rFonts w:hint="default"/>
        <w:lang w:val="en-US" w:eastAsia="en-US" w:bidi="ar-SA"/>
      </w:rPr>
    </w:lvl>
  </w:abstractNum>
  <w:abstractNum w:abstractNumId="8">
    <w:nsid w:val="6E394B32"/>
    <w:multiLevelType w:val="multilevel"/>
    <w:tmpl w:val="E698EFD6"/>
    <w:lvl w:ilvl="0">
      <w:start w:val="1"/>
      <w:numFmt w:val="decimal"/>
      <w:lvlText w:val="%1."/>
      <w:lvlJc w:val="left"/>
      <w:pPr>
        <w:ind w:left="558" w:hanging="360"/>
      </w:pPr>
      <w:rPr>
        <w:rFonts w:ascii="Tw Cen MT" w:eastAsia="Tw Cen MT" w:hAnsi="Tw Cen MT" w:cs="Tw Cen MT" w:hint="default"/>
        <w:spacing w:val="-24"/>
        <w:w w:val="100"/>
        <w:sz w:val="24"/>
        <w:szCs w:val="24"/>
      </w:rPr>
    </w:lvl>
    <w:lvl w:ilvl="1">
      <w:start w:val="1"/>
      <w:numFmt w:val="bullet"/>
      <w:lvlText w:val=""/>
      <w:lvlJc w:val="left"/>
      <w:pPr>
        <w:ind w:left="990" w:hanging="432"/>
      </w:pPr>
      <w:rPr>
        <w:rFonts w:ascii="Symbol" w:hAnsi="Symbol" w:hint="default"/>
        <w:spacing w:val="-1"/>
        <w:w w:val="100"/>
        <w:sz w:val="24"/>
        <w:szCs w:val="24"/>
      </w:rPr>
    </w:lvl>
    <w:lvl w:ilvl="2">
      <w:start w:val="1"/>
      <w:numFmt w:val="decimal"/>
      <w:lvlText w:val="%1.%2.%3."/>
      <w:lvlJc w:val="left"/>
      <w:pPr>
        <w:ind w:left="1616" w:hanging="699"/>
      </w:pPr>
      <w:rPr>
        <w:rFonts w:ascii="Tw Cen MT" w:eastAsia="Tw Cen MT" w:hAnsi="Tw Cen MT" w:cs="Tw Cen MT" w:hint="default"/>
        <w:spacing w:val="-3"/>
        <w:w w:val="100"/>
        <w:sz w:val="24"/>
        <w:szCs w:val="24"/>
      </w:rPr>
    </w:lvl>
    <w:lvl w:ilvl="3">
      <w:numFmt w:val="bullet"/>
      <w:lvlText w:val="•"/>
      <w:lvlJc w:val="left"/>
      <w:pPr>
        <w:ind w:left="1420" w:hanging="699"/>
      </w:pPr>
      <w:rPr>
        <w:rFonts w:hint="default"/>
      </w:rPr>
    </w:lvl>
    <w:lvl w:ilvl="4">
      <w:numFmt w:val="bullet"/>
      <w:lvlText w:val="•"/>
      <w:lvlJc w:val="left"/>
      <w:pPr>
        <w:ind w:left="1620" w:hanging="699"/>
      </w:pPr>
      <w:rPr>
        <w:rFonts w:hint="default"/>
      </w:rPr>
    </w:lvl>
    <w:lvl w:ilvl="5">
      <w:numFmt w:val="bullet"/>
      <w:lvlText w:val="•"/>
      <w:lvlJc w:val="left"/>
      <w:pPr>
        <w:ind w:left="3053" w:hanging="699"/>
      </w:pPr>
      <w:rPr>
        <w:rFonts w:hint="default"/>
      </w:rPr>
    </w:lvl>
    <w:lvl w:ilvl="6">
      <w:numFmt w:val="bullet"/>
      <w:lvlText w:val="•"/>
      <w:lvlJc w:val="left"/>
      <w:pPr>
        <w:ind w:left="4486" w:hanging="699"/>
      </w:pPr>
      <w:rPr>
        <w:rFonts w:hint="default"/>
      </w:rPr>
    </w:lvl>
    <w:lvl w:ilvl="7">
      <w:numFmt w:val="bullet"/>
      <w:lvlText w:val="•"/>
      <w:lvlJc w:val="left"/>
      <w:pPr>
        <w:ind w:left="5920" w:hanging="699"/>
      </w:pPr>
      <w:rPr>
        <w:rFonts w:hint="default"/>
      </w:rPr>
    </w:lvl>
    <w:lvl w:ilvl="8">
      <w:numFmt w:val="bullet"/>
      <w:lvlText w:val="•"/>
      <w:lvlJc w:val="left"/>
      <w:pPr>
        <w:ind w:left="7353" w:hanging="699"/>
      </w:pPr>
      <w:rPr>
        <w:rFonts w:hint="default"/>
      </w:rPr>
    </w:lvl>
  </w:abstractNum>
  <w:abstractNum w:abstractNumId="9">
    <w:nsid w:val="720627CE"/>
    <w:multiLevelType w:val="hybridMultilevel"/>
    <w:tmpl w:val="B7FE362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8D6732F"/>
    <w:multiLevelType w:val="hybridMultilevel"/>
    <w:tmpl w:val="6946FC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C1F0D5D"/>
    <w:multiLevelType w:val="hybridMultilevel"/>
    <w:tmpl w:val="D3E6BB26"/>
    <w:lvl w:ilvl="0" w:tplc="3E70B5F4">
      <w:numFmt w:val="bullet"/>
      <w:lvlText w:val=""/>
      <w:lvlJc w:val="left"/>
      <w:pPr>
        <w:ind w:left="720"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1"/>
  </w:num>
  <w:num w:numId="5">
    <w:abstractNumId w:val="6"/>
  </w:num>
  <w:num w:numId="6">
    <w:abstractNumId w:val="9"/>
  </w:num>
  <w:num w:numId="7">
    <w:abstractNumId w:val="10"/>
  </w:num>
  <w:num w:numId="8">
    <w:abstractNumId w:val="2"/>
  </w:num>
  <w:num w:numId="9">
    <w:abstractNumId w:val="5"/>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6E"/>
    <w:rsid w:val="00031774"/>
    <w:rsid w:val="000B0B63"/>
    <w:rsid w:val="001F3AC9"/>
    <w:rsid w:val="00235BDE"/>
    <w:rsid w:val="002761BF"/>
    <w:rsid w:val="002E4756"/>
    <w:rsid w:val="003302B6"/>
    <w:rsid w:val="00456826"/>
    <w:rsid w:val="00460B05"/>
    <w:rsid w:val="004A54A2"/>
    <w:rsid w:val="00507EBB"/>
    <w:rsid w:val="00592A54"/>
    <w:rsid w:val="00701F81"/>
    <w:rsid w:val="007761BC"/>
    <w:rsid w:val="00792495"/>
    <w:rsid w:val="007E4646"/>
    <w:rsid w:val="00894AC6"/>
    <w:rsid w:val="0098498A"/>
    <w:rsid w:val="00A95B3B"/>
    <w:rsid w:val="00AB3916"/>
    <w:rsid w:val="00B1169C"/>
    <w:rsid w:val="00B328E3"/>
    <w:rsid w:val="00B8743A"/>
    <w:rsid w:val="00BB2768"/>
    <w:rsid w:val="00C10103"/>
    <w:rsid w:val="00C15D58"/>
    <w:rsid w:val="00C41F6E"/>
    <w:rsid w:val="00D146FA"/>
    <w:rsid w:val="00E93491"/>
    <w:rsid w:val="00EE6297"/>
    <w:rsid w:val="00EF299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1F6E"/>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C41F6E"/>
    <w:pPr>
      <w:spacing w:before="11"/>
      <w:ind w:left="20"/>
      <w:outlineLvl w:val="0"/>
    </w:pPr>
    <w:rPr>
      <w:b/>
      <w:bCs/>
      <w:sz w:val="28"/>
      <w:szCs w:val="28"/>
    </w:rPr>
  </w:style>
  <w:style w:type="paragraph" w:styleId="Heading2">
    <w:name w:val="heading 2"/>
    <w:basedOn w:val="Normal"/>
    <w:link w:val="Heading2Char"/>
    <w:uiPriority w:val="1"/>
    <w:qFormat/>
    <w:rsid w:val="00C41F6E"/>
    <w:pPr>
      <w:spacing w:before="11"/>
      <w:ind w:left="20"/>
      <w:outlineLvl w:val="1"/>
    </w:pPr>
    <w:rPr>
      <w:sz w:val="28"/>
      <w:szCs w:val="28"/>
    </w:rPr>
  </w:style>
  <w:style w:type="paragraph" w:styleId="Heading3">
    <w:name w:val="heading 3"/>
    <w:basedOn w:val="Normal"/>
    <w:link w:val="Heading3Char"/>
    <w:uiPriority w:val="9"/>
    <w:qFormat/>
    <w:rsid w:val="00C41F6E"/>
    <w:pPr>
      <w:spacing w:before="92"/>
      <w:ind w:left="1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1F6E"/>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C41F6E"/>
    <w:rPr>
      <w:rFonts w:ascii="Arial" w:eastAsia="Arial" w:hAnsi="Arial" w:cs="Arial"/>
      <w:sz w:val="28"/>
      <w:szCs w:val="28"/>
      <w:lang w:val="en-US"/>
    </w:rPr>
  </w:style>
  <w:style w:type="character" w:customStyle="1" w:styleId="Heading3Char">
    <w:name w:val="Heading 3 Char"/>
    <w:basedOn w:val="DefaultParagraphFont"/>
    <w:link w:val="Heading3"/>
    <w:uiPriority w:val="9"/>
    <w:rsid w:val="00C41F6E"/>
    <w:rPr>
      <w:rFonts w:ascii="Arial" w:eastAsia="Arial" w:hAnsi="Arial" w:cs="Arial"/>
      <w:b/>
      <w:bCs/>
      <w:sz w:val="24"/>
      <w:szCs w:val="24"/>
      <w:lang w:val="en-US"/>
    </w:rPr>
  </w:style>
  <w:style w:type="paragraph" w:styleId="BodyText">
    <w:name w:val="Body Text"/>
    <w:basedOn w:val="Normal"/>
    <w:link w:val="BodyTextChar"/>
    <w:uiPriority w:val="1"/>
    <w:qFormat/>
    <w:rsid w:val="00C41F6E"/>
    <w:rPr>
      <w:sz w:val="24"/>
      <w:szCs w:val="24"/>
    </w:rPr>
  </w:style>
  <w:style w:type="character" w:customStyle="1" w:styleId="BodyTextChar">
    <w:name w:val="Body Text Char"/>
    <w:basedOn w:val="DefaultParagraphFont"/>
    <w:link w:val="BodyText"/>
    <w:uiPriority w:val="1"/>
    <w:rsid w:val="00C41F6E"/>
    <w:rPr>
      <w:rFonts w:ascii="Arial" w:eastAsia="Arial" w:hAnsi="Arial" w:cs="Arial"/>
      <w:sz w:val="24"/>
      <w:szCs w:val="24"/>
      <w:lang w:val="en-US"/>
    </w:rPr>
  </w:style>
  <w:style w:type="paragraph" w:styleId="ListParagraph">
    <w:name w:val="List Paragraph"/>
    <w:basedOn w:val="Normal"/>
    <w:uiPriority w:val="1"/>
    <w:qFormat/>
    <w:rsid w:val="00C41F6E"/>
    <w:pPr>
      <w:ind w:left="1580" w:hanging="360"/>
    </w:pPr>
  </w:style>
  <w:style w:type="paragraph" w:customStyle="1" w:styleId="Default">
    <w:name w:val="Default"/>
    <w:rsid w:val="001F3AC9"/>
    <w:pPr>
      <w:autoSpaceDE w:val="0"/>
      <w:autoSpaceDN w:val="0"/>
      <w:adjustRightInd w:val="0"/>
      <w:spacing w:after="0" w:line="240" w:lineRule="auto"/>
    </w:pPr>
    <w:rPr>
      <w:rFonts w:ascii="Tw Cen MT" w:hAnsi="Tw Cen MT" w:cs="Tw Cen MT"/>
      <w:color w:val="000000"/>
      <w:sz w:val="24"/>
      <w:szCs w:val="24"/>
    </w:rPr>
  </w:style>
  <w:style w:type="paragraph" w:styleId="Header">
    <w:name w:val="header"/>
    <w:basedOn w:val="Normal"/>
    <w:link w:val="HeaderChar"/>
    <w:uiPriority w:val="99"/>
    <w:unhideWhenUsed/>
    <w:rsid w:val="00235BDE"/>
    <w:pPr>
      <w:tabs>
        <w:tab w:val="center" w:pos="4680"/>
        <w:tab w:val="right" w:pos="9360"/>
      </w:tabs>
    </w:pPr>
  </w:style>
  <w:style w:type="character" w:customStyle="1" w:styleId="HeaderChar">
    <w:name w:val="Header Char"/>
    <w:basedOn w:val="DefaultParagraphFont"/>
    <w:link w:val="Header"/>
    <w:uiPriority w:val="99"/>
    <w:rsid w:val="00235BDE"/>
    <w:rPr>
      <w:rFonts w:ascii="Arial" w:eastAsia="Arial" w:hAnsi="Arial" w:cs="Arial"/>
      <w:lang w:val="en-US"/>
    </w:rPr>
  </w:style>
  <w:style w:type="paragraph" w:styleId="Footer">
    <w:name w:val="footer"/>
    <w:basedOn w:val="Normal"/>
    <w:link w:val="FooterChar"/>
    <w:uiPriority w:val="99"/>
    <w:unhideWhenUsed/>
    <w:rsid w:val="00235BDE"/>
    <w:pPr>
      <w:tabs>
        <w:tab w:val="center" w:pos="4680"/>
        <w:tab w:val="right" w:pos="9360"/>
      </w:tabs>
    </w:pPr>
  </w:style>
  <w:style w:type="character" w:customStyle="1" w:styleId="FooterChar">
    <w:name w:val="Footer Char"/>
    <w:basedOn w:val="DefaultParagraphFont"/>
    <w:link w:val="Footer"/>
    <w:uiPriority w:val="99"/>
    <w:rsid w:val="00235BDE"/>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1F6E"/>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C41F6E"/>
    <w:pPr>
      <w:spacing w:before="11"/>
      <w:ind w:left="20"/>
      <w:outlineLvl w:val="0"/>
    </w:pPr>
    <w:rPr>
      <w:b/>
      <w:bCs/>
      <w:sz w:val="28"/>
      <w:szCs w:val="28"/>
    </w:rPr>
  </w:style>
  <w:style w:type="paragraph" w:styleId="Heading2">
    <w:name w:val="heading 2"/>
    <w:basedOn w:val="Normal"/>
    <w:link w:val="Heading2Char"/>
    <w:uiPriority w:val="1"/>
    <w:qFormat/>
    <w:rsid w:val="00C41F6E"/>
    <w:pPr>
      <w:spacing w:before="11"/>
      <w:ind w:left="20"/>
      <w:outlineLvl w:val="1"/>
    </w:pPr>
    <w:rPr>
      <w:sz w:val="28"/>
      <w:szCs w:val="28"/>
    </w:rPr>
  </w:style>
  <w:style w:type="paragraph" w:styleId="Heading3">
    <w:name w:val="heading 3"/>
    <w:basedOn w:val="Normal"/>
    <w:link w:val="Heading3Char"/>
    <w:uiPriority w:val="9"/>
    <w:qFormat/>
    <w:rsid w:val="00C41F6E"/>
    <w:pPr>
      <w:spacing w:before="92"/>
      <w:ind w:left="1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1F6E"/>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C41F6E"/>
    <w:rPr>
      <w:rFonts w:ascii="Arial" w:eastAsia="Arial" w:hAnsi="Arial" w:cs="Arial"/>
      <w:sz w:val="28"/>
      <w:szCs w:val="28"/>
      <w:lang w:val="en-US"/>
    </w:rPr>
  </w:style>
  <w:style w:type="character" w:customStyle="1" w:styleId="Heading3Char">
    <w:name w:val="Heading 3 Char"/>
    <w:basedOn w:val="DefaultParagraphFont"/>
    <w:link w:val="Heading3"/>
    <w:uiPriority w:val="9"/>
    <w:rsid w:val="00C41F6E"/>
    <w:rPr>
      <w:rFonts w:ascii="Arial" w:eastAsia="Arial" w:hAnsi="Arial" w:cs="Arial"/>
      <w:b/>
      <w:bCs/>
      <w:sz w:val="24"/>
      <w:szCs w:val="24"/>
      <w:lang w:val="en-US"/>
    </w:rPr>
  </w:style>
  <w:style w:type="paragraph" w:styleId="BodyText">
    <w:name w:val="Body Text"/>
    <w:basedOn w:val="Normal"/>
    <w:link w:val="BodyTextChar"/>
    <w:uiPriority w:val="1"/>
    <w:qFormat/>
    <w:rsid w:val="00C41F6E"/>
    <w:rPr>
      <w:sz w:val="24"/>
      <w:szCs w:val="24"/>
    </w:rPr>
  </w:style>
  <w:style w:type="character" w:customStyle="1" w:styleId="BodyTextChar">
    <w:name w:val="Body Text Char"/>
    <w:basedOn w:val="DefaultParagraphFont"/>
    <w:link w:val="BodyText"/>
    <w:uiPriority w:val="1"/>
    <w:rsid w:val="00C41F6E"/>
    <w:rPr>
      <w:rFonts w:ascii="Arial" w:eastAsia="Arial" w:hAnsi="Arial" w:cs="Arial"/>
      <w:sz w:val="24"/>
      <w:szCs w:val="24"/>
      <w:lang w:val="en-US"/>
    </w:rPr>
  </w:style>
  <w:style w:type="paragraph" w:styleId="ListParagraph">
    <w:name w:val="List Paragraph"/>
    <w:basedOn w:val="Normal"/>
    <w:uiPriority w:val="1"/>
    <w:qFormat/>
    <w:rsid w:val="00C41F6E"/>
    <w:pPr>
      <w:ind w:left="1580" w:hanging="360"/>
    </w:pPr>
  </w:style>
  <w:style w:type="paragraph" w:customStyle="1" w:styleId="Default">
    <w:name w:val="Default"/>
    <w:rsid w:val="001F3AC9"/>
    <w:pPr>
      <w:autoSpaceDE w:val="0"/>
      <w:autoSpaceDN w:val="0"/>
      <w:adjustRightInd w:val="0"/>
      <w:spacing w:after="0" w:line="240" w:lineRule="auto"/>
    </w:pPr>
    <w:rPr>
      <w:rFonts w:ascii="Tw Cen MT" w:hAnsi="Tw Cen MT" w:cs="Tw Cen MT"/>
      <w:color w:val="000000"/>
      <w:sz w:val="24"/>
      <w:szCs w:val="24"/>
    </w:rPr>
  </w:style>
  <w:style w:type="paragraph" w:styleId="Header">
    <w:name w:val="header"/>
    <w:basedOn w:val="Normal"/>
    <w:link w:val="HeaderChar"/>
    <w:uiPriority w:val="99"/>
    <w:unhideWhenUsed/>
    <w:rsid w:val="00235BDE"/>
    <w:pPr>
      <w:tabs>
        <w:tab w:val="center" w:pos="4680"/>
        <w:tab w:val="right" w:pos="9360"/>
      </w:tabs>
    </w:pPr>
  </w:style>
  <w:style w:type="character" w:customStyle="1" w:styleId="HeaderChar">
    <w:name w:val="Header Char"/>
    <w:basedOn w:val="DefaultParagraphFont"/>
    <w:link w:val="Header"/>
    <w:uiPriority w:val="99"/>
    <w:rsid w:val="00235BDE"/>
    <w:rPr>
      <w:rFonts w:ascii="Arial" w:eastAsia="Arial" w:hAnsi="Arial" w:cs="Arial"/>
      <w:lang w:val="en-US"/>
    </w:rPr>
  </w:style>
  <w:style w:type="paragraph" w:styleId="Footer">
    <w:name w:val="footer"/>
    <w:basedOn w:val="Normal"/>
    <w:link w:val="FooterChar"/>
    <w:uiPriority w:val="99"/>
    <w:unhideWhenUsed/>
    <w:rsid w:val="00235BDE"/>
    <w:pPr>
      <w:tabs>
        <w:tab w:val="center" w:pos="4680"/>
        <w:tab w:val="right" w:pos="9360"/>
      </w:tabs>
    </w:pPr>
  </w:style>
  <w:style w:type="character" w:customStyle="1" w:styleId="FooterChar">
    <w:name w:val="Footer Char"/>
    <w:basedOn w:val="DefaultParagraphFont"/>
    <w:link w:val="Footer"/>
    <w:uiPriority w:val="99"/>
    <w:rsid w:val="00235BDE"/>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Helen Zhao</cp:lastModifiedBy>
  <cp:revision>13</cp:revision>
  <cp:lastPrinted>2020-03-09T22:32:00Z</cp:lastPrinted>
  <dcterms:created xsi:type="dcterms:W3CDTF">2020-03-05T00:28:00Z</dcterms:created>
  <dcterms:modified xsi:type="dcterms:W3CDTF">2020-10-09T16:57:00Z</dcterms:modified>
</cp:coreProperties>
</file>