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7966" w:rsidRDefault="00A37966">
      <w:pPr>
        <w:pStyle w:val="BodyText"/>
        <w:rPr>
          <w:rFonts w:ascii="Times New Roman"/>
          <w:sz w:val="20"/>
        </w:rPr>
      </w:pPr>
    </w:p>
    <w:p w:rsidR="00A37966" w:rsidRDefault="00000000">
      <w:pPr>
        <w:spacing w:before="238"/>
        <w:ind w:left="2072" w:right="1876"/>
        <w:jc w:val="center"/>
        <w:rPr>
          <w:b/>
          <w:sz w:val="28"/>
        </w:rPr>
      </w:pPr>
      <w:r>
        <w:rPr>
          <w:noProof/>
        </w:rPr>
        <w:drawing>
          <wp:anchor distT="0" distB="0" distL="0" distR="0" simplePos="0" relativeHeight="1024" behindDoc="0" locked="0" layoutInCell="1" allowOverlap="1">
            <wp:simplePos x="0" y="0"/>
            <wp:positionH relativeFrom="page">
              <wp:posOffset>788908</wp:posOffset>
            </wp:positionH>
            <wp:positionV relativeFrom="paragraph">
              <wp:posOffset>-143747</wp:posOffset>
            </wp:positionV>
            <wp:extent cx="927080" cy="8803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7080" cy="880384"/>
                    </a:xfrm>
                    <a:prstGeom prst="rect">
                      <a:avLst/>
                    </a:prstGeom>
                  </pic:spPr>
                </pic:pic>
              </a:graphicData>
            </a:graphic>
          </wp:anchor>
        </w:drawing>
      </w:r>
      <w:bookmarkStart w:id="0" w:name="O-3"/>
      <w:bookmarkEnd w:id="0"/>
      <w:r>
        <w:rPr>
          <w:b/>
          <w:sz w:val="28"/>
        </w:rPr>
        <w:t>SCHOOL DISTRICT #49 (CENTRAL COAST)</w:t>
      </w:r>
    </w:p>
    <w:p w:rsidR="00A37966" w:rsidRDefault="00A37966">
      <w:pPr>
        <w:pStyle w:val="BodyText"/>
        <w:rPr>
          <w:b/>
        </w:rPr>
      </w:pPr>
    </w:p>
    <w:p w:rsidR="00A37966" w:rsidRDefault="00000000">
      <w:pPr>
        <w:ind w:left="2072" w:right="1840"/>
        <w:jc w:val="center"/>
        <w:rPr>
          <w:sz w:val="28"/>
        </w:rPr>
      </w:pPr>
      <w:r>
        <w:pict>
          <v:group id="_x0000_s2050" style="position:absolute;left:0;text-align:left;margin-left:65.9pt;margin-top:29.95pt;width:481.1pt;height:8.8pt;z-index:1048;mso-position-horizontal-relative:page" coordorigin="1318,599" coordsize="9622,176">
            <v:line id="_x0000_s2053" style="position:absolute" from="1318,759" to="10939,759" strokecolor="#c00000" strokeweight="1.44pt"/>
            <v:line id="_x0000_s2052" style="position:absolute" from="1318,686" to="10939,686" strokecolor="#c00000" strokeweight="3pt"/>
            <v:line id="_x0000_s2051" style="position:absolute" from="1318,613" to="10939,613" strokecolor="#c00000" strokeweight="1.44pt"/>
            <w10:wrap anchorx="page"/>
          </v:group>
        </w:pict>
      </w:r>
      <w:r>
        <w:rPr>
          <w:sz w:val="28"/>
        </w:rPr>
        <w:t>Administrative Procedures Manual</w:t>
      </w:r>
    </w:p>
    <w:p w:rsidR="00A37966" w:rsidRDefault="00A37966">
      <w:pPr>
        <w:pStyle w:val="BodyText"/>
        <w:rPr>
          <w:sz w:val="20"/>
        </w:rPr>
      </w:pPr>
    </w:p>
    <w:p w:rsidR="00A37966" w:rsidRDefault="00A37966">
      <w:pPr>
        <w:pStyle w:val="BodyText"/>
        <w:rPr>
          <w:sz w:val="20"/>
        </w:rPr>
      </w:pPr>
    </w:p>
    <w:p w:rsidR="00A37966" w:rsidRDefault="00A37966">
      <w:pPr>
        <w:pStyle w:val="BodyText"/>
        <w:rPr>
          <w:sz w:val="20"/>
        </w:rPr>
      </w:pPr>
    </w:p>
    <w:p w:rsidR="00A37966" w:rsidRDefault="00A37966">
      <w:pPr>
        <w:pStyle w:val="BodyText"/>
        <w:spacing w:before="1"/>
        <w:rPr>
          <w:sz w:val="19"/>
        </w:rPr>
      </w:pPr>
    </w:p>
    <w:p w:rsidR="00A37966" w:rsidRDefault="00000000">
      <w:pPr>
        <w:spacing w:before="92"/>
        <w:ind w:left="300"/>
        <w:rPr>
          <w:b/>
          <w:sz w:val="24"/>
        </w:rPr>
      </w:pPr>
      <w:r>
        <w:rPr>
          <w:b/>
          <w:sz w:val="24"/>
        </w:rPr>
        <w:t>Administrative Procedure: O-3 Conveyance by Sea Bus</w:t>
      </w:r>
    </w:p>
    <w:p w:rsidR="00A37966" w:rsidRDefault="00A37966">
      <w:pPr>
        <w:pStyle w:val="BodyText"/>
        <w:rPr>
          <w:b/>
        </w:rPr>
      </w:pPr>
    </w:p>
    <w:p w:rsidR="00A37966" w:rsidRDefault="00000000">
      <w:pPr>
        <w:pStyle w:val="BodyText"/>
        <w:tabs>
          <w:tab w:val="left" w:pos="3179"/>
        </w:tabs>
        <w:spacing w:before="1"/>
        <w:ind w:left="300"/>
      </w:pPr>
      <w:r>
        <w:t>Date:  January</w:t>
      </w:r>
      <w:r>
        <w:rPr>
          <w:spacing w:val="-6"/>
        </w:rPr>
        <w:t xml:space="preserve"> </w:t>
      </w:r>
      <w:r>
        <w:t>11,</w:t>
      </w:r>
      <w:r>
        <w:rPr>
          <w:spacing w:val="-2"/>
        </w:rPr>
        <w:t xml:space="preserve"> </w:t>
      </w:r>
      <w:proofErr w:type="gramStart"/>
      <w:r>
        <w:t>2000</w:t>
      </w:r>
      <w:proofErr w:type="gramEnd"/>
      <w:r>
        <w:tab/>
        <w:t>Updated: November 30,</w:t>
      </w:r>
      <w:r>
        <w:rPr>
          <w:spacing w:val="-4"/>
        </w:rPr>
        <w:t xml:space="preserve"> </w:t>
      </w:r>
      <w:r>
        <w:t>2018</w:t>
      </w:r>
    </w:p>
    <w:p w:rsidR="00A37966" w:rsidRDefault="00A37966">
      <w:pPr>
        <w:pStyle w:val="BodyText"/>
        <w:rPr>
          <w:sz w:val="26"/>
        </w:rPr>
      </w:pPr>
    </w:p>
    <w:p w:rsidR="00A37966" w:rsidRDefault="00A37966">
      <w:pPr>
        <w:pStyle w:val="BodyText"/>
        <w:spacing w:before="8"/>
        <w:rPr>
          <w:sz w:val="21"/>
        </w:rPr>
      </w:pPr>
    </w:p>
    <w:p w:rsidR="00A37966" w:rsidRDefault="00000000">
      <w:pPr>
        <w:pStyle w:val="ListParagraph"/>
        <w:numPr>
          <w:ilvl w:val="0"/>
          <w:numId w:val="3"/>
        </w:numPr>
        <w:tabs>
          <w:tab w:val="left" w:pos="660"/>
        </w:tabs>
        <w:spacing w:before="1"/>
        <w:ind w:hanging="359"/>
        <w:rPr>
          <w:sz w:val="24"/>
        </w:rPr>
      </w:pPr>
      <w:r>
        <w:rPr>
          <w:sz w:val="24"/>
        </w:rPr>
        <w:t>Definitions</w:t>
      </w:r>
    </w:p>
    <w:p w:rsidR="00A37966" w:rsidRDefault="00A37966">
      <w:pPr>
        <w:pStyle w:val="BodyText"/>
        <w:spacing w:before="6"/>
        <w:rPr>
          <w:sz w:val="22"/>
        </w:rPr>
      </w:pPr>
    </w:p>
    <w:p w:rsidR="00A37966" w:rsidRDefault="00000000">
      <w:pPr>
        <w:pStyle w:val="ListParagraph"/>
        <w:numPr>
          <w:ilvl w:val="1"/>
          <w:numId w:val="3"/>
        </w:numPr>
        <w:tabs>
          <w:tab w:val="left" w:pos="1584"/>
        </w:tabs>
        <w:ind w:right="355"/>
        <w:rPr>
          <w:sz w:val="24"/>
        </w:rPr>
      </w:pPr>
      <w:r>
        <w:rPr>
          <w:sz w:val="24"/>
        </w:rPr>
        <w:t>School Sea Bus - is defined by directive and regulations issued by Marine Safety Transportation</w:t>
      </w:r>
      <w:r>
        <w:rPr>
          <w:spacing w:val="-7"/>
          <w:sz w:val="24"/>
        </w:rPr>
        <w:t xml:space="preserve"> </w:t>
      </w:r>
      <w:r>
        <w:rPr>
          <w:sz w:val="24"/>
        </w:rPr>
        <w:t>Canada.</w:t>
      </w:r>
    </w:p>
    <w:p w:rsidR="00A37966" w:rsidRDefault="00A37966">
      <w:pPr>
        <w:pStyle w:val="BodyText"/>
      </w:pPr>
    </w:p>
    <w:p w:rsidR="00A37966" w:rsidRDefault="00000000">
      <w:pPr>
        <w:pStyle w:val="ListParagraph"/>
        <w:numPr>
          <w:ilvl w:val="1"/>
          <w:numId w:val="3"/>
        </w:numPr>
        <w:tabs>
          <w:tab w:val="left" w:pos="1584"/>
        </w:tabs>
        <w:ind w:right="305"/>
        <w:rPr>
          <w:sz w:val="24"/>
        </w:rPr>
      </w:pPr>
      <w:r>
        <w:rPr>
          <w:sz w:val="24"/>
        </w:rPr>
        <w:t xml:space="preserve">Supervisor </w:t>
      </w:r>
      <w:r>
        <w:rPr>
          <w:color w:val="141414"/>
          <w:sz w:val="24"/>
        </w:rPr>
        <w:t>- is a person who exercises Board authority in accordance</w:t>
      </w:r>
      <w:r>
        <w:rPr>
          <w:color w:val="141414"/>
          <w:spacing w:val="-36"/>
          <w:sz w:val="24"/>
        </w:rPr>
        <w:t xml:space="preserve"> </w:t>
      </w:r>
      <w:r>
        <w:rPr>
          <w:color w:val="141414"/>
          <w:sz w:val="24"/>
        </w:rPr>
        <w:t>with approved Board Policies or directives for a specific</w:t>
      </w:r>
      <w:r>
        <w:rPr>
          <w:color w:val="141414"/>
          <w:spacing w:val="-13"/>
          <w:sz w:val="24"/>
        </w:rPr>
        <w:t xml:space="preserve"> </w:t>
      </w:r>
      <w:r>
        <w:rPr>
          <w:color w:val="141414"/>
          <w:sz w:val="24"/>
        </w:rPr>
        <w:t>activity.</w:t>
      </w:r>
    </w:p>
    <w:p w:rsidR="00A37966" w:rsidRDefault="00A37966">
      <w:pPr>
        <w:pStyle w:val="BodyText"/>
        <w:rPr>
          <w:sz w:val="26"/>
        </w:rPr>
      </w:pPr>
    </w:p>
    <w:p w:rsidR="00A37966" w:rsidRDefault="00000000">
      <w:pPr>
        <w:pStyle w:val="ListParagraph"/>
        <w:numPr>
          <w:ilvl w:val="0"/>
          <w:numId w:val="3"/>
        </w:numPr>
        <w:tabs>
          <w:tab w:val="left" w:pos="660"/>
        </w:tabs>
        <w:spacing w:before="210"/>
        <w:ind w:left="660"/>
        <w:rPr>
          <w:sz w:val="24"/>
        </w:rPr>
      </w:pPr>
      <w:r>
        <w:rPr>
          <w:sz w:val="24"/>
        </w:rPr>
        <w:t>School Sea Bus Service (Charter -</w:t>
      </w:r>
      <w:r>
        <w:rPr>
          <w:spacing w:val="-8"/>
          <w:sz w:val="24"/>
        </w:rPr>
        <w:t xml:space="preserve"> </w:t>
      </w:r>
      <w:r>
        <w:rPr>
          <w:sz w:val="24"/>
        </w:rPr>
        <w:t>Owned)</w:t>
      </w:r>
    </w:p>
    <w:p w:rsidR="00A37966" w:rsidRDefault="00A37966">
      <w:pPr>
        <w:pStyle w:val="BodyText"/>
        <w:spacing w:before="1"/>
        <w:rPr>
          <w:sz w:val="22"/>
        </w:rPr>
      </w:pPr>
    </w:p>
    <w:p w:rsidR="00A37966" w:rsidRDefault="00000000">
      <w:pPr>
        <w:pStyle w:val="ListParagraph"/>
        <w:numPr>
          <w:ilvl w:val="1"/>
          <w:numId w:val="3"/>
        </w:numPr>
        <w:tabs>
          <w:tab w:val="left" w:pos="1584"/>
        </w:tabs>
        <w:ind w:right="1167"/>
        <w:rPr>
          <w:sz w:val="24"/>
        </w:rPr>
      </w:pPr>
      <w:r>
        <w:rPr>
          <w:sz w:val="24"/>
        </w:rPr>
        <w:t>Charter vessels used must conform to Coast Guard Safety Vessel regulations.</w:t>
      </w:r>
    </w:p>
    <w:p w:rsidR="00A37966" w:rsidRDefault="00A37966">
      <w:pPr>
        <w:pStyle w:val="BodyText"/>
      </w:pPr>
    </w:p>
    <w:p w:rsidR="00A37966" w:rsidRDefault="00000000">
      <w:pPr>
        <w:pStyle w:val="ListParagraph"/>
        <w:numPr>
          <w:ilvl w:val="1"/>
          <w:numId w:val="3"/>
        </w:numPr>
        <w:tabs>
          <w:tab w:val="left" w:pos="1584"/>
        </w:tabs>
        <w:rPr>
          <w:sz w:val="24"/>
        </w:rPr>
      </w:pPr>
      <w:r>
        <w:rPr>
          <w:color w:val="131313"/>
          <w:sz w:val="24"/>
        </w:rPr>
        <w:t>Current passenger and route lists shall be</w:t>
      </w:r>
      <w:r>
        <w:rPr>
          <w:color w:val="131313"/>
          <w:spacing w:val="-6"/>
          <w:sz w:val="24"/>
        </w:rPr>
        <w:t xml:space="preserve"> </w:t>
      </w:r>
      <w:r>
        <w:rPr>
          <w:color w:val="131313"/>
          <w:sz w:val="24"/>
        </w:rPr>
        <w:t>maintained.</w:t>
      </w:r>
    </w:p>
    <w:p w:rsidR="00A37966" w:rsidRDefault="00A37966">
      <w:pPr>
        <w:pStyle w:val="BodyText"/>
      </w:pPr>
    </w:p>
    <w:p w:rsidR="00A37966" w:rsidRDefault="00000000">
      <w:pPr>
        <w:pStyle w:val="ListParagraph"/>
        <w:numPr>
          <w:ilvl w:val="1"/>
          <w:numId w:val="3"/>
        </w:numPr>
        <w:tabs>
          <w:tab w:val="left" w:pos="1584"/>
        </w:tabs>
        <w:ind w:right="566"/>
        <w:rPr>
          <w:sz w:val="24"/>
        </w:rPr>
      </w:pPr>
      <w:r>
        <w:rPr>
          <w:color w:val="131313"/>
          <w:sz w:val="24"/>
        </w:rPr>
        <w:t>A minimum of Two Million Dollars liability insurance coverage should be maintained for each</w:t>
      </w:r>
      <w:r>
        <w:rPr>
          <w:color w:val="131313"/>
          <w:spacing w:val="-2"/>
          <w:sz w:val="24"/>
        </w:rPr>
        <w:t xml:space="preserve"> </w:t>
      </w:r>
      <w:r>
        <w:rPr>
          <w:color w:val="131313"/>
          <w:sz w:val="24"/>
        </w:rPr>
        <w:t>vessel.</w:t>
      </w:r>
    </w:p>
    <w:p w:rsidR="00A37966" w:rsidRDefault="00A37966">
      <w:pPr>
        <w:pStyle w:val="BodyText"/>
      </w:pPr>
    </w:p>
    <w:p w:rsidR="00A37966" w:rsidRDefault="00000000">
      <w:pPr>
        <w:pStyle w:val="ListParagraph"/>
        <w:numPr>
          <w:ilvl w:val="1"/>
          <w:numId w:val="3"/>
        </w:numPr>
        <w:tabs>
          <w:tab w:val="left" w:pos="1584"/>
        </w:tabs>
        <w:ind w:right="248"/>
        <w:jc w:val="both"/>
        <w:rPr>
          <w:sz w:val="24"/>
        </w:rPr>
      </w:pPr>
      <w:r>
        <w:rPr>
          <w:color w:val="131313"/>
          <w:sz w:val="24"/>
        </w:rPr>
        <w:t>Vessels will be operated on approved routes only. This is a private charter, therefore no other persons other than those approved by head teacher are allowed on this</w:t>
      </w:r>
      <w:r>
        <w:rPr>
          <w:color w:val="131313"/>
          <w:spacing w:val="1"/>
          <w:sz w:val="24"/>
        </w:rPr>
        <w:t xml:space="preserve"> </w:t>
      </w:r>
      <w:r>
        <w:rPr>
          <w:color w:val="131313"/>
          <w:sz w:val="24"/>
        </w:rPr>
        <w:t>charter.</w:t>
      </w:r>
    </w:p>
    <w:p w:rsidR="00A37966" w:rsidRDefault="00A37966">
      <w:pPr>
        <w:pStyle w:val="BodyText"/>
        <w:spacing w:before="2"/>
        <w:rPr>
          <w:sz w:val="22"/>
        </w:rPr>
      </w:pPr>
    </w:p>
    <w:p w:rsidR="00A37966" w:rsidRDefault="00000000">
      <w:pPr>
        <w:pStyle w:val="ListParagraph"/>
        <w:numPr>
          <w:ilvl w:val="1"/>
          <w:numId w:val="3"/>
        </w:numPr>
        <w:tabs>
          <w:tab w:val="left" w:pos="1584"/>
        </w:tabs>
        <w:ind w:right="341"/>
        <w:rPr>
          <w:sz w:val="24"/>
        </w:rPr>
      </w:pPr>
      <w:r>
        <w:rPr>
          <w:sz w:val="24"/>
        </w:rPr>
        <w:t>Vessel Captain &amp; Charter Company are responsible for ensuring that loading, transportation of and unloading of vessels is carried out in a safe and orderly</w:t>
      </w:r>
      <w:r>
        <w:rPr>
          <w:spacing w:val="-4"/>
          <w:sz w:val="24"/>
        </w:rPr>
        <w:t xml:space="preserve"> </w:t>
      </w:r>
      <w:r>
        <w:rPr>
          <w:sz w:val="24"/>
        </w:rPr>
        <w:t>manner.</w:t>
      </w:r>
    </w:p>
    <w:p w:rsidR="00A37966" w:rsidRDefault="00A37966">
      <w:pPr>
        <w:pStyle w:val="BodyText"/>
        <w:spacing w:before="9"/>
        <w:rPr>
          <w:sz w:val="23"/>
        </w:rPr>
      </w:pPr>
    </w:p>
    <w:p w:rsidR="00A37966" w:rsidRDefault="00000000">
      <w:pPr>
        <w:pStyle w:val="ListParagraph"/>
        <w:numPr>
          <w:ilvl w:val="2"/>
          <w:numId w:val="3"/>
        </w:numPr>
        <w:tabs>
          <w:tab w:val="left" w:pos="2427"/>
        </w:tabs>
        <w:ind w:right="260"/>
        <w:rPr>
          <w:sz w:val="24"/>
        </w:rPr>
      </w:pPr>
      <w:r>
        <w:rPr>
          <w:sz w:val="24"/>
        </w:rPr>
        <w:t>The sea bus driver shall have paramount responsibility for the safe loading, transportation and unloading of</w:t>
      </w:r>
      <w:r>
        <w:rPr>
          <w:spacing w:val="-8"/>
          <w:sz w:val="24"/>
        </w:rPr>
        <w:t xml:space="preserve"> </w:t>
      </w:r>
      <w:r>
        <w:rPr>
          <w:sz w:val="24"/>
        </w:rPr>
        <w:t>students.</w:t>
      </w:r>
    </w:p>
    <w:p w:rsidR="00A37966" w:rsidRDefault="00000000">
      <w:pPr>
        <w:pStyle w:val="ListParagraph"/>
        <w:numPr>
          <w:ilvl w:val="2"/>
          <w:numId w:val="3"/>
        </w:numPr>
        <w:tabs>
          <w:tab w:val="left" w:pos="2427"/>
        </w:tabs>
        <w:ind w:right="129"/>
        <w:rPr>
          <w:sz w:val="24"/>
        </w:rPr>
      </w:pPr>
      <w:r>
        <w:rPr>
          <w:sz w:val="24"/>
        </w:rPr>
        <w:t>The critical factor in sea bus loading and unloading practice shall</w:t>
      </w:r>
      <w:r>
        <w:rPr>
          <w:spacing w:val="-32"/>
          <w:sz w:val="24"/>
        </w:rPr>
        <w:t xml:space="preserve"> </w:t>
      </w:r>
      <w:r>
        <w:rPr>
          <w:sz w:val="24"/>
        </w:rPr>
        <w:t>be the safety of the child. In this regard the driver shall consider such factors as, wind and water conditions and unexpected hazards which shall dictate the safest method of loading and</w:t>
      </w:r>
      <w:r>
        <w:rPr>
          <w:spacing w:val="-17"/>
          <w:sz w:val="24"/>
        </w:rPr>
        <w:t xml:space="preserve"> </w:t>
      </w:r>
      <w:r>
        <w:rPr>
          <w:sz w:val="24"/>
        </w:rPr>
        <w:t>unloading.</w:t>
      </w:r>
    </w:p>
    <w:p w:rsidR="00A37966" w:rsidRDefault="00000000">
      <w:pPr>
        <w:pStyle w:val="ListParagraph"/>
        <w:numPr>
          <w:ilvl w:val="2"/>
          <w:numId w:val="3"/>
        </w:numPr>
        <w:tabs>
          <w:tab w:val="left" w:pos="2427"/>
        </w:tabs>
        <w:ind w:right="939"/>
        <w:rPr>
          <w:sz w:val="24"/>
        </w:rPr>
      </w:pPr>
      <w:r>
        <w:rPr>
          <w:sz w:val="24"/>
        </w:rPr>
        <w:t>students must remain at the top of the ramp until the captain approves for them to come to the</w:t>
      </w:r>
      <w:r>
        <w:rPr>
          <w:spacing w:val="-7"/>
          <w:sz w:val="24"/>
        </w:rPr>
        <w:t xml:space="preserve"> </w:t>
      </w:r>
      <w:r>
        <w:rPr>
          <w:sz w:val="24"/>
        </w:rPr>
        <w:t>boat.</w:t>
      </w:r>
    </w:p>
    <w:p w:rsidR="00A37966" w:rsidRDefault="00000000">
      <w:pPr>
        <w:pStyle w:val="ListParagraph"/>
        <w:numPr>
          <w:ilvl w:val="2"/>
          <w:numId w:val="3"/>
        </w:numPr>
        <w:tabs>
          <w:tab w:val="left" w:pos="2427"/>
        </w:tabs>
        <w:ind w:right="458"/>
        <w:rPr>
          <w:sz w:val="24"/>
        </w:rPr>
      </w:pPr>
      <w:r>
        <w:rPr>
          <w:sz w:val="24"/>
        </w:rPr>
        <w:t>students must remain on the dock or in their seat until the boat is safely docked and tied to the</w:t>
      </w:r>
      <w:r>
        <w:rPr>
          <w:spacing w:val="-5"/>
          <w:sz w:val="24"/>
        </w:rPr>
        <w:t xml:space="preserve"> </w:t>
      </w:r>
      <w:r>
        <w:rPr>
          <w:sz w:val="24"/>
        </w:rPr>
        <w:t>floats.</w:t>
      </w:r>
    </w:p>
    <w:p w:rsidR="00A37966" w:rsidRDefault="00A37966">
      <w:pPr>
        <w:rPr>
          <w:sz w:val="24"/>
        </w:rPr>
        <w:sectPr w:rsidR="00A37966">
          <w:type w:val="continuous"/>
          <w:pgSz w:w="12240" w:h="15840"/>
          <w:pgMar w:top="380" w:right="1340" w:bottom="280" w:left="1140" w:header="720" w:footer="720" w:gutter="0"/>
          <w:cols w:space="720"/>
        </w:sectPr>
      </w:pPr>
    </w:p>
    <w:p w:rsidR="00A37966" w:rsidRDefault="00000000">
      <w:pPr>
        <w:pStyle w:val="ListParagraph"/>
        <w:numPr>
          <w:ilvl w:val="2"/>
          <w:numId w:val="3"/>
        </w:numPr>
        <w:tabs>
          <w:tab w:val="left" w:pos="2427"/>
        </w:tabs>
        <w:spacing w:before="66"/>
        <w:rPr>
          <w:sz w:val="24"/>
        </w:rPr>
      </w:pPr>
      <w:r>
        <w:rPr>
          <w:sz w:val="24"/>
        </w:rPr>
        <w:lastRenderedPageBreak/>
        <w:t xml:space="preserve">students must have a C.G. </w:t>
      </w:r>
      <w:proofErr w:type="gramStart"/>
      <w:r>
        <w:rPr>
          <w:sz w:val="24"/>
        </w:rPr>
        <w:t xml:space="preserve">approved PFD </w:t>
      </w:r>
      <w:r w:rsidR="001977E4">
        <w:rPr>
          <w:sz w:val="24"/>
        </w:rPr>
        <w:t>available</w:t>
      </w:r>
      <w:r>
        <w:rPr>
          <w:sz w:val="24"/>
        </w:rPr>
        <w:t xml:space="preserve"> at all</w:t>
      </w:r>
      <w:r>
        <w:rPr>
          <w:spacing w:val="-13"/>
          <w:sz w:val="24"/>
        </w:rPr>
        <w:t xml:space="preserve"> </w:t>
      </w:r>
      <w:r>
        <w:rPr>
          <w:sz w:val="24"/>
        </w:rPr>
        <w:t>times</w:t>
      </w:r>
      <w:proofErr w:type="gramEnd"/>
      <w:r>
        <w:rPr>
          <w:sz w:val="24"/>
        </w:rPr>
        <w:t>.</w:t>
      </w:r>
    </w:p>
    <w:p w:rsidR="00A37966" w:rsidRDefault="00000000">
      <w:pPr>
        <w:pStyle w:val="ListParagraph"/>
        <w:numPr>
          <w:ilvl w:val="2"/>
          <w:numId w:val="3"/>
        </w:numPr>
        <w:tabs>
          <w:tab w:val="left" w:pos="2427"/>
        </w:tabs>
        <w:ind w:right="433"/>
        <w:rPr>
          <w:sz w:val="24"/>
        </w:rPr>
      </w:pPr>
      <w:r>
        <w:rPr>
          <w:sz w:val="24"/>
        </w:rPr>
        <w:t xml:space="preserve">all students are to be seated before the boat leaves the dock and students are to </w:t>
      </w:r>
      <w:proofErr w:type="gramStart"/>
      <w:r>
        <w:rPr>
          <w:sz w:val="24"/>
        </w:rPr>
        <w:t>remain seated at all</w:t>
      </w:r>
      <w:r>
        <w:rPr>
          <w:spacing w:val="-4"/>
          <w:sz w:val="24"/>
        </w:rPr>
        <w:t xml:space="preserve"> </w:t>
      </w:r>
      <w:r>
        <w:rPr>
          <w:sz w:val="24"/>
        </w:rPr>
        <w:t>times</w:t>
      </w:r>
      <w:proofErr w:type="gramEnd"/>
      <w:r>
        <w:rPr>
          <w:sz w:val="24"/>
        </w:rPr>
        <w:t>.</w:t>
      </w:r>
    </w:p>
    <w:p w:rsidR="00A37966" w:rsidRDefault="00000000">
      <w:pPr>
        <w:pStyle w:val="ListParagraph"/>
        <w:numPr>
          <w:ilvl w:val="2"/>
          <w:numId w:val="3"/>
        </w:numPr>
        <w:tabs>
          <w:tab w:val="left" w:pos="2427"/>
        </w:tabs>
        <w:rPr>
          <w:sz w:val="24"/>
        </w:rPr>
      </w:pPr>
      <w:r>
        <w:rPr>
          <w:sz w:val="24"/>
        </w:rPr>
        <w:t>No students are to be allowed in the</w:t>
      </w:r>
      <w:r>
        <w:rPr>
          <w:spacing w:val="-4"/>
          <w:sz w:val="24"/>
        </w:rPr>
        <w:t xml:space="preserve"> </w:t>
      </w:r>
      <w:r>
        <w:rPr>
          <w:sz w:val="24"/>
        </w:rPr>
        <w:t>wheelhouse.</w:t>
      </w:r>
    </w:p>
    <w:p w:rsidR="00A37966" w:rsidRDefault="00000000">
      <w:pPr>
        <w:pStyle w:val="ListParagraph"/>
        <w:numPr>
          <w:ilvl w:val="2"/>
          <w:numId w:val="3"/>
        </w:numPr>
        <w:tabs>
          <w:tab w:val="left" w:pos="2427"/>
        </w:tabs>
        <w:ind w:right="337"/>
        <w:rPr>
          <w:sz w:val="24"/>
        </w:rPr>
      </w:pPr>
      <w:r>
        <w:rPr>
          <w:sz w:val="24"/>
        </w:rPr>
        <w:t>Students who do not follow safe loading/ unloading practices shall be reported to the parent through the current discipline</w:t>
      </w:r>
      <w:r>
        <w:rPr>
          <w:spacing w:val="-18"/>
          <w:sz w:val="24"/>
        </w:rPr>
        <w:t xml:space="preserve"> </w:t>
      </w:r>
      <w:r>
        <w:rPr>
          <w:sz w:val="24"/>
        </w:rPr>
        <w:t>report.</w:t>
      </w:r>
    </w:p>
    <w:p w:rsidR="00A37966" w:rsidRDefault="00A37966">
      <w:pPr>
        <w:pStyle w:val="BodyText"/>
      </w:pPr>
    </w:p>
    <w:p w:rsidR="00A37966" w:rsidRDefault="00000000">
      <w:pPr>
        <w:pStyle w:val="ListParagraph"/>
        <w:numPr>
          <w:ilvl w:val="0"/>
          <w:numId w:val="3"/>
        </w:numPr>
        <w:tabs>
          <w:tab w:val="left" w:pos="660"/>
        </w:tabs>
        <w:ind w:left="660"/>
        <w:rPr>
          <w:sz w:val="24"/>
        </w:rPr>
      </w:pPr>
      <w:r>
        <w:rPr>
          <w:sz w:val="24"/>
        </w:rPr>
        <w:t>Student Behavior</w:t>
      </w:r>
      <w:r>
        <w:rPr>
          <w:spacing w:val="-4"/>
          <w:sz w:val="24"/>
        </w:rPr>
        <w:t xml:space="preserve"> </w:t>
      </w:r>
      <w:r>
        <w:rPr>
          <w:sz w:val="24"/>
        </w:rPr>
        <w:t>Expectations</w:t>
      </w:r>
    </w:p>
    <w:p w:rsidR="00A37966" w:rsidRDefault="00A37966">
      <w:pPr>
        <w:pStyle w:val="BodyText"/>
      </w:pPr>
    </w:p>
    <w:p w:rsidR="00A37966" w:rsidRDefault="00000000">
      <w:pPr>
        <w:pStyle w:val="ListParagraph"/>
        <w:numPr>
          <w:ilvl w:val="1"/>
          <w:numId w:val="3"/>
        </w:numPr>
        <w:tabs>
          <w:tab w:val="left" w:pos="1584"/>
        </w:tabs>
        <w:ind w:right="101"/>
        <w:rPr>
          <w:sz w:val="24"/>
        </w:rPr>
      </w:pPr>
      <w:r>
        <w:rPr>
          <w:sz w:val="24"/>
        </w:rPr>
        <w:t>All pupils transported on school sea buses are subject to school discipline in accordance with District Policy and</w:t>
      </w:r>
      <w:r>
        <w:rPr>
          <w:spacing w:val="-3"/>
          <w:sz w:val="24"/>
        </w:rPr>
        <w:t xml:space="preserve"> </w:t>
      </w:r>
      <w:r>
        <w:rPr>
          <w:sz w:val="24"/>
        </w:rPr>
        <w:t>procedures.</w:t>
      </w:r>
    </w:p>
    <w:p w:rsidR="00A37966" w:rsidRDefault="00000000">
      <w:pPr>
        <w:pStyle w:val="ListParagraph"/>
        <w:numPr>
          <w:ilvl w:val="1"/>
          <w:numId w:val="3"/>
        </w:numPr>
        <w:tabs>
          <w:tab w:val="left" w:pos="1584"/>
        </w:tabs>
        <w:spacing w:before="230"/>
        <w:rPr>
          <w:sz w:val="24"/>
        </w:rPr>
      </w:pPr>
      <w:r>
        <w:rPr>
          <w:color w:val="1C1C1C"/>
          <w:sz w:val="24"/>
        </w:rPr>
        <w:t xml:space="preserve">Parents </w:t>
      </w:r>
      <w:r>
        <w:rPr>
          <w:sz w:val="24"/>
        </w:rPr>
        <w:t xml:space="preserve">shall be advised of </w:t>
      </w:r>
      <w:r>
        <w:rPr>
          <w:color w:val="1C1C1C"/>
          <w:sz w:val="24"/>
        </w:rPr>
        <w:t xml:space="preserve">all </w:t>
      </w:r>
      <w:r>
        <w:rPr>
          <w:sz w:val="24"/>
        </w:rPr>
        <w:t xml:space="preserve">cases of misbehavior </w:t>
      </w:r>
      <w:r>
        <w:rPr>
          <w:color w:val="1C1C1C"/>
          <w:sz w:val="24"/>
        </w:rPr>
        <w:t>by the</w:t>
      </w:r>
      <w:r>
        <w:rPr>
          <w:color w:val="1C1C1C"/>
          <w:spacing w:val="-13"/>
          <w:sz w:val="24"/>
        </w:rPr>
        <w:t xml:space="preserve"> </w:t>
      </w:r>
      <w:r>
        <w:rPr>
          <w:color w:val="1C1C1C"/>
          <w:sz w:val="24"/>
        </w:rPr>
        <w:t>student.</w:t>
      </w:r>
    </w:p>
    <w:p w:rsidR="00A37966" w:rsidRDefault="00000000">
      <w:pPr>
        <w:pStyle w:val="ListParagraph"/>
        <w:numPr>
          <w:ilvl w:val="1"/>
          <w:numId w:val="3"/>
        </w:numPr>
        <w:tabs>
          <w:tab w:val="left" w:pos="1584"/>
        </w:tabs>
        <w:spacing w:before="231"/>
        <w:ind w:right="204"/>
        <w:rPr>
          <w:sz w:val="24"/>
        </w:rPr>
      </w:pPr>
      <w:r>
        <w:rPr>
          <w:sz w:val="24"/>
        </w:rPr>
        <w:t>Students and their parents will be held responsible for willful damage to the school sea bus.</w:t>
      </w:r>
    </w:p>
    <w:p w:rsidR="00A37966" w:rsidRDefault="00A37966">
      <w:pPr>
        <w:pStyle w:val="BodyText"/>
      </w:pPr>
    </w:p>
    <w:p w:rsidR="00A37966" w:rsidRDefault="00000000">
      <w:pPr>
        <w:pStyle w:val="ListParagraph"/>
        <w:numPr>
          <w:ilvl w:val="1"/>
          <w:numId w:val="3"/>
        </w:numPr>
        <w:tabs>
          <w:tab w:val="left" w:pos="1584"/>
        </w:tabs>
        <w:ind w:right="194"/>
        <w:rPr>
          <w:sz w:val="24"/>
        </w:rPr>
      </w:pPr>
      <w:r>
        <w:rPr>
          <w:color w:val="1C1C1C"/>
          <w:sz w:val="24"/>
        </w:rPr>
        <w:t xml:space="preserve">The </w:t>
      </w:r>
      <w:r>
        <w:rPr>
          <w:sz w:val="24"/>
        </w:rPr>
        <w:t xml:space="preserve">vessel operator shall </w:t>
      </w:r>
      <w:r>
        <w:rPr>
          <w:color w:val="1C1C1C"/>
          <w:sz w:val="24"/>
        </w:rPr>
        <w:t xml:space="preserve">have </w:t>
      </w:r>
      <w:r>
        <w:rPr>
          <w:sz w:val="24"/>
        </w:rPr>
        <w:t xml:space="preserve">authority to </w:t>
      </w:r>
      <w:r>
        <w:rPr>
          <w:color w:val="1C1C1C"/>
          <w:sz w:val="24"/>
        </w:rPr>
        <w:t xml:space="preserve">maintain </w:t>
      </w:r>
      <w:r>
        <w:rPr>
          <w:sz w:val="24"/>
        </w:rPr>
        <w:t xml:space="preserve">order on </w:t>
      </w:r>
      <w:r>
        <w:rPr>
          <w:color w:val="1C1C1C"/>
          <w:sz w:val="24"/>
        </w:rPr>
        <w:t xml:space="preserve">the </w:t>
      </w:r>
      <w:r>
        <w:rPr>
          <w:sz w:val="24"/>
        </w:rPr>
        <w:t xml:space="preserve">sea bus and </w:t>
      </w:r>
      <w:r>
        <w:rPr>
          <w:color w:val="1C1C1C"/>
          <w:sz w:val="24"/>
        </w:rPr>
        <w:t>take su</w:t>
      </w:r>
      <w:r>
        <w:rPr>
          <w:color w:val="484848"/>
          <w:sz w:val="24"/>
        </w:rPr>
        <w:t>c</w:t>
      </w:r>
      <w:r>
        <w:rPr>
          <w:color w:val="1C1C1C"/>
          <w:sz w:val="24"/>
        </w:rPr>
        <w:t xml:space="preserve">h </w:t>
      </w:r>
      <w:r>
        <w:rPr>
          <w:sz w:val="24"/>
        </w:rPr>
        <w:t xml:space="preserve">actions </w:t>
      </w:r>
      <w:r>
        <w:rPr>
          <w:color w:val="1C1C1C"/>
          <w:sz w:val="24"/>
        </w:rPr>
        <w:t xml:space="preserve">and </w:t>
      </w:r>
      <w:r>
        <w:rPr>
          <w:sz w:val="24"/>
        </w:rPr>
        <w:t xml:space="preserve">issue such </w:t>
      </w:r>
      <w:r>
        <w:rPr>
          <w:color w:val="1C1C1C"/>
          <w:sz w:val="24"/>
        </w:rPr>
        <w:t xml:space="preserve">directives </w:t>
      </w:r>
      <w:r>
        <w:rPr>
          <w:sz w:val="24"/>
        </w:rPr>
        <w:t xml:space="preserve">as </w:t>
      </w:r>
      <w:r>
        <w:rPr>
          <w:color w:val="1C1C1C"/>
          <w:sz w:val="24"/>
        </w:rPr>
        <w:t>he consid</w:t>
      </w:r>
      <w:r>
        <w:rPr>
          <w:color w:val="484848"/>
          <w:sz w:val="24"/>
        </w:rPr>
        <w:t>e</w:t>
      </w:r>
      <w:r>
        <w:rPr>
          <w:color w:val="1C1C1C"/>
          <w:sz w:val="24"/>
        </w:rPr>
        <w:t>r</w:t>
      </w:r>
      <w:r>
        <w:rPr>
          <w:color w:val="484848"/>
          <w:sz w:val="24"/>
        </w:rPr>
        <w:t xml:space="preserve">s </w:t>
      </w:r>
      <w:r>
        <w:rPr>
          <w:sz w:val="24"/>
        </w:rPr>
        <w:t xml:space="preserve">necessary for the </w:t>
      </w:r>
      <w:r>
        <w:rPr>
          <w:color w:val="484848"/>
          <w:sz w:val="24"/>
        </w:rPr>
        <w:t xml:space="preserve">safe </w:t>
      </w:r>
      <w:r>
        <w:rPr>
          <w:color w:val="1C1C1C"/>
          <w:sz w:val="24"/>
        </w:rPr>
        <w:t xml:space="preserve">transportation </w:t>
      </w:r>
      <w:r>
        <w:rPr>
          <w:sz w:val="24"/>
        </w:rPr>
        <w:t>of</w:t>
      </w:r>
      <w:r>
        <w:rPr>
          <w:spacing w:val="-1"/>
          <w:sz w:val="24"/>
        </w:rPr>
        <w:t xml:space="preserve"> </w:t>
      </w:r>
      <w:r>
        <w:rPr>
          <w:color w:val="1C1C1C"/>
          <w:sz w:val="24"/>
        </w:rPr>
        <w:t>pupils.</w:t>
      </w:r>
    </w:p>
    <w:p w:rsidR="00A37966" w:rsidRDefault="00A37966">
      <w:pPr>
        <w:pStyle w:val="BodyText"/>
      </w:pPr>
    </w:p>
    <w:p w:rsidR="00A37966" w:rsidRDefault="00000000">
      <w:pPr>
        <w:pStyle w:val="ListParagraph"/>
        <w:numPr>
          <w:ilvl w:val="1"/>
          <w:numId w:val="3"/>
        </w:numPr>
        <w:tabs>
          <w:tab w:val="left" w:pos="1584"/>
        </w:tabs>
        <w:ind w:right="182"/>
        <w:rPr>
          <w:sz w:val="24"/>
        </w:rPr>
      </w:pPr>
      <w:r>
        <w:rPr>
          <w:sz w:val="24"/>
        </w:rPr>
        <w:t xml:space="preserve">The Sea School Bus Captain </w:t>
      </w:r>
      <w:r>
        <w:rPr>
          <w:color w:val="1C1C1C"/>
          <w:sz w:val="24"/>
        </w:rPr>
        <w:t xml:space="preserve">may </w:t>
      </w:r>
      <w:r>
        <w:rPr>
          <w:sz w:val="24"/>
        </w:rPr>
        <w:t xml:space="preserve">suspend </w:t>
      </w:r>
      <w:r>
        <w:rPr>
          <w:color w:val="1C1C1C"/>
          <w:sz w:val="24"/>
        </w:rPr>
        <w:t xml:space="preserve">the pupil </w:t>
      </w:r>
      <w:r>
        <w:rPr>
          <w:sz w:val="24"/>
        </w:rPr>
        <w:t xml:space="preserve">for cause </w:t>
      </w:r>
      <w:r>
        <w:rPr>
          <w:color w:val="1C1C1C"/>
          <w:sz w:val="24"/>
        </w:rPr>
        <w:t xml:space="preserve">from the privilege </w:t>
      </w:r>
      <w:r>
        <w:rPr>
          <w:sz w:val="24"/>
        </w:rPr>
        <w:t xml:space="preserve">of </w:t>
      </w:r>
      <w:r>
        <w:rPr>
          <w:color w:val="1C1C1C"/>
          <w:sz w:val="24"/>
        </w:rPr>
        <w:t xml:space="preserve">riding </w:t>
      </w:r>
      <w:r>
        <w:rPr>
          <w:sz w:val="24"/>
        </w:rPr>
        <w:t xml:space="preserve">a boat </w:t>
      </w:r>
      <w:r>
        <w:rPr>
          <w:color w:val="1C1C1C"/>
          <w:sz w:val="24"/>
        </w:rPr>
        <w:t xml:space="preserve">by </w:t>
      </w:r>
      <w:r>
        <w:rPr>
          <w:sz w:val="24"/>
        </w:rPr>
        <w:t>following the Sea School Bus Discipline</w:t>
      </w:r>
      <w:r>
        <w:rPr>
          <w:spacing w:val="-36"/>
          <w:sz w:val="24"/>
        </w:rPr>
        <w:t xml:space="preserve"> </w:t>
      </w:r>
      <w:r>
        <w:rPr>
          <w:color w:val="1C1C1C"/>
          <w:sz w:val="24"/>
        </w:rPr>
        <w:t>Report.</w:t>
      </w:r>
    </w:p>
    <w:p w:rsidR="00A37966" w:rsidRDefault="00A37966">
      <w:pPr>
        <w:pStyle w:val="BodyText"/>
      </w:pPr>
    </w:p>
    <w:p w:rsidR="00A37966" w:rsidRDefault="00000000">
      <w:pPr>
        <w:pStyle w:val="ListParagraph"/>
        <w:numPr>
          <w:ilvl w:val="1"/>
          <w:numId w:val="3"/>
        </w:numPr>
        <w:tabs>
          <w:tab w:val="left" w:pos="1584"/>
        </w:tabs>
        <w:ind w:right="369"/>
        <w:rPr>
          <w:sz w:val="24"/>
        </w:rPr>
      </w:pPr>
      <w:r>
        <w:rPr>
          <w:color w:val="363636"/>
          <w:sz w:val="24"/>
        </w:rPr>
        <w:t xml:space="preserve">Sea </w:t>
      </w:r>
      <w:r>
        <w:rPr>
          <w:sz w:val="24"/>
        </w:rPr>
        <w:t xml:space="preserve">bus drivers </w:t>
      </w:r>
      <w:r>
        <w:rPr>
          <w:color w:val="363636"/>
          <w:sz w:val="24"/>
        </w:rPr>
        <w:t xml:space="preserve">will generally </w:t>
      </w:r>
      <w:r>
        <w:rPr>
          <w:sz w:val="24"/>
        </w:rPr>
        <w:t xml:space="preserve">not </w:t>
      </w:r>
      <w:r>
        <w:rPr>
          <w:color w:val="363636"/>
          <w:sz w:val="24"/>
        </w:rPr>
        <w:t xml:space="preserve">remove any </w:t>
      </w:r>
      <w:r>
        <w:rPr>
          <w:sz w:val="24"/>
        </w:rPr>
        <w:t xml:space="preserve">pupil at point </w:t>
      </w:r>
      <w:r>
        <w:rPr>
          <w:color w:val="363636"/>
          <w:sz w:val="24"/>
        </w:rPr>
        <w:t xml:space="preserve">other </w:t>
      </w:r>
      <w:r>
        <w:rPr>
          <w:sz w:val="24"/>
        </w:rPr>
        <w:t xml:space="preserve">than the normal point </w:t>
      </w:r>
      <w:r>
        <w:rPr>
          <w:color w:val="363636"/>
          <w:sz w:val="24"/>
        </w:rPr>
        <w:t xml:space="preserve">of </w:t>
      </w:r>
      <w:r>
        <w:rPr>
          <w:sz w:val="24"/>
        </w:rPr>
        <w:t xml:space="preserve">disembarkation. </w:t>
      </w:r>
      <w:r>
        <w:rPr>
          <w:color w:val="363636"/>
          <w:sz w:val="24"/>
        </w:rPr>
        <w:t xml:space="preserve">The </w:t>
      </w:r>
      <w:r>
        <w:rPr>
          <w:sz w:val="24"/>
        </w:rPr>
        <w:t xml:space="preserve">driver may refuse to </w:t>
      </w:r>
      <w:r>
        <w:rPr>
          <w:color w:val="363636"/>
          <w:sz w:val="24"/>
        </w:rPr>
        <w:t xml:space="preserve">allow </w:t>
      </w:r>
      <w:r>
        <w:rPr>
          <w:sz w:val="24"/>
        </w:rPr>
        <w:t xml:space="preserve">a </w:t>
      </w:r>
      <w:r>
        <w:rPr>
          <w:color w:val="363636"/>
          <w:sz w:val="24"/>
        </w:rPr>
        <w:t>pupil to</w:t>
      </w:r>
      <w:r>
        <w:rPr>
          <w:sz w:val="24"/>
        </w:rPr>
        <w:t xml:space="preserve"> board </w:t>
      </w:r>
      <w:r>
        <w:rPr>
          <w:color w:val="363636"/>
          <w:sz w:val="24"/>
        </w:rPr>
        <w:t xml:space="preserve">the sea </w:t>
      </w:r>
      <w:r>
        <w:rPr>
          <w:sz w:val="24"/>
        </w:rPr>
        <w:t xml:space="preserve">bus </w:t>
      </w:r>
      <w:r>
        <w:rPr>
          <w:color w:val="363636"/>
          <w:sz w:val="24"/>
        </w:rPr>
        <w:t xml:space="preserve">at either </w:t>
      </w:r>
      <w:r>
        <w:rPr>
          <w:sz w:val="24"/>
        </w:rPr>
        <w:t xml:space="preserve">the </w:t>
      </w:r>
      <w:r>
        <w:rPr>
          <w:color w:val="363636"/>
          <w:sz w:val="24"/>
        </w:rPr>
        <w:t xml:space="preserve">pupil's </w:t>
      </w:r>
      <w:r>
        <w:rPr>
          <w:sz w:val="24"/>
        </w:rPr>
        <w:t>hom</w:t>
      </w:r>
      <w:r>
        <w:rPr>
          <w:color w:val="484848"/>
          <w:sz w:val="24"/>
        </w:rPr>
        <w:t xml:space="preserve">e </w:t>
      </w:r>
      <w:r>
        <w:rPr>
          <w:color w:val="363636"/>
          <w:sz w:val="24"/>
        </w:rPr>
        <w:t xml:space="preserve">or </w:t>
      </w:r>
      <w:r>
        <w:rPr>
          <w:sz w:val="24"/>
        </w:rPr>
        <w:t>the</w:t>
      </w:r>
      <w:r>
        <w:rPr>
          <w:spacing w:val="-12"/>
          <w:sz w:val="24"/>
        </w:rPr>
        <w:t xml:space="preserve"> </w:t>
      </w:r>
      <w:r>
        <w:rPr>
          <w:color w:val="363636"/>
          <w:sz w:val="24"/>
        </w:rPr>
        <w:t>school.</w:t>
      </w:r>
    </w:p>
    <w:p w:rsidR="00A37966" w:rsidRDefault="00A37966">
      <w:pPr>
        <w:pStyle w:val="BodyText"/>
      </w:pPr>
    </w:p>
    <w:p w:rsidR="00A37966" w:rsidRDefault="00000000">
      <w:pPr>
        <w:pStyle w:val="ListParagraph"/>
        <w:numPr>
          <w:ilvl w:val="1"/>
          <w:numId w:val="3"/>
        </w:numPr>
        <w:tabs>
          <w:tab w:val="left" w:pos="1584"/>
        </w:tabs>
        <w:ind w:right="300"/>
        <w:rPr>
          <w:sz w:val="24"/>
        </w:rPr>
      </w:pPr>
      <w:r>
        <w:rPr>
          <w:sz w:val="24"/>
        </w:rPr>
        <w:t xml:space="preserve">In cases </w:t>
      </w:r>
      <w:r>
        <w:rPr>
          <w:color w:val="363636"/>
          <w:sz w:val="24"/>
        </w:rPr>
        <w:t xml:space="preserve">where </w:t>
      </w:r>
      <w:r>
        <w:rPr>
          <w:sz w:val="24"/>
        </w:rPr>
        <w:t xml:space="preserve">the </w:t>
      </w:r>
      <w:proofErr w:type="gramStart"/>
      <w:r>
        <w:rPr>
          <w:color w:val="363636"/>
          <w:sz w:val="24"/>
        </w:rPr>
        <w:t>drivers</w:t>
      </w:r>
      <w:proofErr w:type="gramEnd"/>
      <w:r>
        <w:rPr>
          <w:color w:val="363636"/>
          <w:sz w:val="24"/>
        </w:rPr>
        <w:t xml:space="preserve"> authority </w:t>
      </w:r>
      <w:r>
        <w:rPr>
          <w:sz w:val="24"/>
        </w:rPr>
        <w:t xml:space="preserve">is directly </w:t>
      </w:r>
      <w:r>
        <w:rPr>
          <w:color w:val="363636"/>
          <w:sz w:val="24"/>
        </w:rPr>
        <w:t xml:space="preserve">challenged or </w:t>
      </w:r>
      <w:r>
        <w:rPr>
          <w:sz w:val="24"/>
        </w:rPr>
        <w:t xml:space="preserve">the </w:t>
      </w:r>
      <w:r>
        <w:rPr>
          <w:color w:val="363636"/>
          <w:sz w:val="24"/>
        </w:rPr>
        <w:t>safety of</w:t>
      </w:r>
      <w:r>
        <w:rPr>
          <w:sz w:val="24"/>
        </w:rPr>
        <w:t xml:space="preserve"> pupils is jeopardized, these incidences </w:t>
      </w:r>
      <w:r>
        <w:rPr>
          <w:color w:val="363636"/>
          <w:sz w:val="24"/>
        </w:rPr>
        <w:t xml:space="preserve">shall </w:t>
      </w:r>
      <w:r>
        <w:rPr>
          <w:sz w:val="24"/>
        </w:rPr>
        <w:t xml:space="preserve">be reported to the Principal </w:t>
      </w:r>
      <w:r>
        <w:rPr>
          <w:color w:val="363636"/>
          <w:sz w:val="24"/>
        </w:rPr>
        <w:t>at</w:t>
      </w:r>
      <w:r>
        <w:rPr>
          <w:sz w:val="24"/>
        </w:rPr>
        <w:t xml:space="preserve"> the </w:t>
      </w:r>
      <w:r>
        <w:rPr>
          <w:color w:val="484848"/>
          <w:sz w:val="24"/>
        </w:rPr>
        <w:t>e</w:t>
      </w:r>
      <w:r>
        <w:rPr>
          <w:sz w:val="24"/>
        </w:rPr>
        <w:t>arli</w:t>
      </w:r>
      <w:r>
        <w:rPr>
          <w:color w:val="484848"/>
          <w:sz w:val="24"/>
        </w:rPr>
        <w:t>es</w:t>
      </w:r>
      <w:r>
        <w:rPr>
          <w:sz w:val="24"/>
        </w:rPr>
        <w:t>t practical</w:t>
      </w:r>
      <w:r>
        <w:rPr>
          <w:spacing w:val="-1"/>
          <w:sz w:val="24"/>
        </w:rPr>
        <w:t xml:space="preserve"> </w:t>
      </w:r>
      <w:r>
        <w:rPr>
          <w:sz w:val="24"/>
        </w:rPr>
        <w:t>time.</w:t>
      </w:r>
    </w:p>
    <w:p w:rsidR="00A37966" w:rsidRDefault="00A37966">
      <w:pPr>
        <w:pStyle w:val="BodyText"/>
        <w:spacing w:before="11"/>
        <w:rPr>
          <w:sz w:val="21"/>
        </w:rPr>
      </w:pPr>
    </w:p>
    <w:p w:rsidR="00A37966" w:rsidRDefault="00000000">
      <w:pPr>
        <w:pStyle w:val="ListParagraph"/>
        <w:numPr>
          <w:ilvl w:val="1"/>
          <w:numId w:val="3"/>
        </w:numPr>
        <w:tabs>
          <w:tab w:val="left" w:pos="1584"/>
        </w:tabs>
        <w:ind w:right="180"/>
        <w:rPr>
          <w:sz w:val="24"/>
        </w:rPr>
      </w:pPr>
      <w:r>
        <w:rPr>
          <w:sz w:val="24"/>
        </w:rPr>
        <w:t>School sea bus regulations covering safety, proper loading/ unloading, safe sea bus evacuation procedure and student deportment shall be brought to the attention of the pupils and their parents</w:t>
      </w:r>
      <w:r>
        <w:rPr>
          <w:spacing w:val="-5"/>
          <w:sz w:val="24"/>
        </w:rPr>
        <w:t xml:space="preserve"> </w:t>
      </w:r>
      <w:r>
        <w:rPr>
          <w:sz w:val="24"/>
        </w:rPr>
        <w:t>through:</w:t>
      </w:r>
    </w:p>
    <w:p w:rsidR="00A37966" w:rsidRDefault="00A37966">
      <w:pPr>
        <w:pStyle w:val="BodyText"/>
        <w:rPr>
          <w:sz w:val="16"/>
        </w:rPr>
      </w:pPr>
    </w:p>
    <w:p w:rsidR="00A37966" w:rsidRDefault="00A37966">
      <w:pPr>
        <w:rPr>
          <w:sz w:val="16"/>
        </w:rPr>
        <w:sectPr w:rsidR="00A37966">
          <w:footerReference w:type="default" r:id="rId8"/>
          <w:pgSz w:w="12240" w:h="15840"/>
          <w:pgMar w:top="940" w:right="1340" w:bottom="1540" w:left="1140" w:header="0" w:footer="1342" w:gutter="0"/>
          <w:pgNumType w:start="2"/>
          <w:cols w:space="720"/>
        </w:sectPr>
      </w:pPr>
    </w:p>
    <w:p w:rsidR="00A37966" w:rsidRDefault="00A37966">
      <w:pPr>
        <w:pStyle w:val="BodyText"/>
        <w:rPr>
          <w:sz w:val="26"/>
        </w:rPr>
      </w:pPr>
    </w:p>
    <w:p w:rsidR="00A37966" w:rsidRDefault="00A37966">
      <w:pPr>
        <w:pStyle w:val="BodyText"/>
        <w:rPr>
          <w:sz w:val="26"/>
        </w:rPr>
      </w:pPr>
    </w:p>
    <w:p w:rsidR="00A37966" w:rsidRDefault="00A37966">
      <w:pPr>
        <w:pStyle w:val="BodyText"/>
        <w:spacing w:before="1"/>
        <w:rPr>
          <w:sz w:val="26"/>
        </w:rPr>
      </w:pPr>
    </w:p>
    <w:p w:rsidR="00A37966" w:rsidRDefault="00000000">
      <w:pPr>
        <w:pStyle w:val="ListParagraph"/>
        <w:numPr>
          <w:ilvl w:val="0"/>
          <w:numId w:val="3"/>
        </w:numPr>
        <w:tabs>
          <w:tab w:val="left" w:pos="660"/>
        </w:tabs>
        <w:ind w:hanging="359"/>
        <w:rPr>
          <w:sz w:val="24"/>
        </w:rPr>
      </w:pPr>
      <w:r>
        <w:rPr>
          <w:sz w:val="24"/>
        </w:rPr>
        <w:t>Student</w:t>
      </w:r>
      <w:r>
        <w:rPr>
          <w:spacing w:val="-1"/>
          <w:sz w:val="24"/>
        </w:rPr>
        <w:t xml:space="preserve"> </w:t>
      </w:r>
      <w:r>
        <w:rPr>
          <w:spacing w:val="-3"/>
          <w:sz w:val="24"/>
        </w:rPr>
        <w:t>Injury</w:t>
      </w:r>
    </w:p>
    <w:p w:rsidR="00A37966" w:rsidRDefault="00000000">
      <w:pPr>
        <w:pStyle w:val="ListParagraph"/>
        <w:numPr>
          <w:ilvl w:val="2"/>
          <w:numId w:val="2"/>
        </w:numPr>
        <w:tabs>
          <w:tab w:val="left" w:pos="996"/>
          <w:tab w:val="left" w:pos="997"/>
        </w:tabs>
        <w:spacing w:before="92"/>
        <w:rPr>
          <w:sz w:val="24"/>
        </w:rPr>
      </w:pPr>
      <w:r>
        <w:rPr>
          <w:sz w:val="24"/>
        </w:rPr>
        <w:br w:type="column"/>
      </w:r>
      <w:r>
        <w:rPr>
          <w:sz w:val="24"/>
        </w:rPr>
        <w:t>at least one assembly in each school</w:t>
      </w:r>
      <w:r>
        <w:rPr>
          <w:spacing w:val="-4"/>
          <w:sz w:val="24"/>
        </w:rPr>
        <w:t xml:space="preserve"> </w:t>
      </w:r>
      <w:r>
        <w:rPr>
          <w:sz w:val="24"/>
        </w:rPr>
        <w:t>year</w:t>
      </w:r>
    </w:p>
    <w:p w:rsidR="00A37966" w:rsidRDefault="00000000">
      <w:pPr>
        <w:pStyle w:val="ListParagraph"/>
        <w:numPr>
          <w:ilvl w:val="2"/>
          <w:numId w:val="2"/>
        </w:numPr>
        <w:tabs>
          <w:tab w:val="left" w:pos="996"/>
          <w:tab w:val="left" w:pos="997"/>
        </w:tabs>
        <w:rPr>
          <w:sz w:val="24"/>
        </w:rPr>
      </w:pPr>
      <w:r>
        <w:rPr>
          <w:sz w:val="24"/>
        </w:rPr>
        <w:t>in a Newsletter and/or school</w:t>
      </w:r>
      <w:r>
        <w:rPr>
          <w:spacing w:val="-5"/>
          <w:sz w:val="24"/>
        </w:rPr>
        <w:t xml:space="preserve"> </w:t>
      </w:r>
      <w:r>
        <w:rPr>
          <w:sz w:val="24"/>
        </w:rPr>
        <w:t>handbook.</w:t>
      </w:r>
    </w:p>
    <w:p w:rsidR="00A37966" w:rsidRDefault="00A37966">
      <w:pPr>
        <w:rPr>
          <w:sz w:val="24"/>
        </w:rPr>
        <w:sectPr w:rsidR="00A37966">
          <w:type w:val="continuous"/>
          <w:pgSz w:w="12240" w:h="15840"/>
          <w:pgMar w:top="380" w:right="1340" w:bottom="280" w:left="1140" w:header="720" w:footer="720" w:gutter="0"/>
          <w:cols w:num="2" w:space="720" w:equalWidth="0">
            <w:col w:w="2144" w:space="40"/>
            <w:col w:w="7576"/>
          </w:cols>
        </w:sectPr>
      </w:pPr>
    </w:p>
    <w:p w:rsidR="00A37966" w:rsidRDefault="00A37966">
      <w:pPr>
        <w:pStyle w:val="BodyText"/>
        <w:spacing w:before="1"/>
        <w:rPr>
          <w:sz w:val="14"/>
        </w:rPr>
      </w:pPr>
    </w:p>
    <w:p w:rsidR="00A37966" w:rsidRDefault="00000000">
      <w:pPr>
        <w:pStyle w:val="ListParagraph"/>
        <w:numPr>
          <w:ilvl w:val="1"/>
          <w:numId w:val="1"/>
        </w:numPr>
        <w:tabs>
          <w:tab w:val="left" w:pos="1584"/>
        </w:tabs>
        <w:spacing w:before="93"/>
        <w:ind w:right="502"/>
        <w:rPr>
          <w:sz w:val="24"/>
        </w:rPr>
      </w:pPr>
      <w:r>
        <w:rPr>
          <w:sz w:val="24"/>
        </w:rPr>
        <w:t>If in the driver’s judgement, there is a possibility of injury to a student the sea bus driver</w:t>
      </w:r>
      <w:r>
        <w:rPr>
          <w:spacing w:val="-1"/>
          <w:sz w:val="24"/>
        </w:rPr>
        <w:t xml:space="preserve"> </w:t>
      </w:r>
      <w:r>
        <w:rPr>
          <w:sz w:val="24"/>
        </w:rPr>
        <w:t>shall:</w:t>
      </w:r>
    </w:p>
    <w:p w:rsidR="00A37966" w:rsidRDefault="00000000">
      <w:pPr>
        <w:pStyle w:val="ListParagraph"/>
        <w:numPr>
          <w:ilvl w:val="2"/>
          <w:numId w:val="1"/>
        </w:numPr>
        <w:tabs>
          <w:tab w:val="left" w:pos="3179"/>
          <w:tab w:val="left" w:pos="3180"/>
        </w:tabs>
        <w:rPr>
          <w:sz w:val="24"/>
        </w:rPr>
      </w:pPr>
      <w:r>
        <w:rPr>
          <w:color w:val="484848"/>
          <w:sz w:val="24"/>
        </w:rPr>
        <w:t>ca</w:t>
      </w:r>
      <w:r>
        <w:rPr>
          <w:color w:val="202020"/>
          <w:sz w:val="24"/>
        </w:rPr>
        <w:t xml:space="preserve">ll </w:t>
      </w:r>
      <w:r>
        <w:rPr>
          <w:sz w:val="24"/>
        </w:rPr>
        <w:t xml:space="preserve">the Charter Company who will </w:t>
      </w:r>
      <w:r>
        <w:rPr>
          <w:color w:val="202020"/>
          <w:sz w:val="24"/>
        </w:rPr>
        <w:t>then</w:t>
      </w:r>
      <w:r>
        <w:rPr>
          <w:color w:val="202020"/>
          <w:spacing w:val="-4"/>
          <w:sz w:val="24"/>
        </w:rPr>
        <w:t xml:space="preserve"> </w:t>
      </w:r>
      <w:proofErr w:type="gramStart"/>
      <w:r>
        <w:rPr>
          <w:sz w:val="24"/>
        </w:rPr>
        <w:t>call</w:t>
      </w:r>
      <w:proofErr w:type="gramEnd"/>
    </w:p>
    <w:p w:rsidR="00A37966" w:rsidRDefault="00000000">
      <w:pPr>
        <w:pStyle w:val="ListParagraph"/>
        <w:numPr>
          <w:ilvl w:val="2"/>
          <w:numId w:val="1"/>
        </w:numPr>
        <w:tabs>
          <w:tab w:val="left" w:pos="3179"/>
          <w:tab w:val="left" w:pos="3180"/>
        </w:tabs>
        <w:rPr>
          <w:color w:val="202020"/>
          <w:sz w:val="24"/>
        </w:rPr>
      </w:pPr>
      <w:r>
        <w:rPr>
          <w:sz w:val="24"/>
        </w:rPr>
        <w:t xml:space="preserve">an </w:t>
      </w:r>
      <w:r>
        <w:rPr>
          <w:color w:val="484848"/>
          <w:sz w:val="24"/>
        </w:rPr>
        <w:t>a</w:t>
      </w:r>
      <w:r>
        <w:rPr>
          <w:color w:val="202020"/>
          <w:sz w:val="24"/>
        </w:rPr>
        <w:t>mbul</w:t>
      </w:r>
      <w:r>
        <w:rPr>
          <w:color w:val="484848"/>
          <w:sz w:val="24"/>
        </w:rPr>
        <w:t>a</w:t>
      </w:r>
      <w:r>
        <w:rPr>
          <w:color w:val="202020"/>
          <w:sz w:val="24"/>
        </w:rPr>
        <w:t>nce if</w:t>
      </w:r>
      <w:r>
        <w:rPr>
          <w:color w:val="202020"/>
          <w:spacing w:val="2"/>
          <w:sz w:val="24"/>
        </w:rPr>
        <w:t xml:space="preserve"> </w:t>
      </w:r>
      <w:r>
        <w:rPr>
          <w:color w:val="202020"/>
          <w:sz w:val="24"/>
        </w:rPr>
        <w:t>n</w:t>
      </w:r>
      <w:r>
        <w:rPr>
          <w:color w:val="484848"/>
          <w:sz w:val="24"/>
        </w:rPr>
        <w:t>ecessa</w:t>
      </w:r>
      <w:r>
        <w:rPr>
          <w:color w:val="202020"/>
          <w:sz w:val="24"/>
        </w:rPr>
        <w:t>ry</w:t>
      </w:r>
    </w:p>
    <w:p w:rsidR="00A37966" w:rsidRDefault="00000000">
      <w:pPr>
        <w:pStyle w:val="ListParagraph"/>
        <w:numPr>
          <w:ilvl w:val="2"/>
          <w:numId w:val="1"/>
        </w:numPr>
        <w:tabs>
          <w:tab w:val="left" w:pos="3179"/>
          <w:tab w:val="left" w:pos="3180"/>
        </w:tabs>
        <w:rPr>
          <w:color w:val="202020"/>
          <w:sz w:val="24"/>
        </w:rPr>
      </w:pPr>
      <w:r>
        <w:rPr>
          <w:color w:val="202020"/>
          <w:sz w:val="24"/>
        </w:rPr>
        <w:t xml:space="preserve">notify </w:t>
      </w:r>
      <w:r>
        <w:rPr>
          <w:sz w:val="24"/>
        </w:rPr>
        <w:t xml:space="preserve">the </w:t>
      </w:r>
      <w:r>
        <w:rPr>
          <w:color w:val="202020"/>
          <w:sz w:val="24"/>
        </w:rPr>
        <w:t xml:space="preserve">R.C.M.P./ </w:t>
      </w:r>
      <w:r>
        <w:rPr>
          <w:color w:val="484848"/>
          <w:sz w:val="24"/>
        </w:rPr>
        <w:t>Coas</w:t>
      </w:r>
      <w:r>
        <w:rPr>
          <w:color w:val="202020"/>
          <w:sz w:val="24"/>
        </w:rPr>
        <w:t>t</w:t>
      </w:r>
      <w:r>
        <w:rPr>
          <w:color w:val="202020"/>
          <w:spacing w:val="-1"/>
          <w:sz w:val="24"/>
        </w:rPr>
        <w:t xml:space="preserve"> </w:t>
      </w:r>
      <w:r>
        <w:rPr>
          <w:sz w:val="24"/>
        </w:rPr>
        <w:t>Guard</w:t>
      </w:r>
    </w:p>
    <w:p w:rsidR="00A37966" w:rsidRDefault="00000000">
      <w:pPr>
        <w:pStyle w:val="ListParagraph"/>
        <w:numPr>
          <w:ilvl w:val="2"/>
          <w:numId w:val="1"/>
        </w:numPr>
        <w:tabs>
          <w:tab w:val="left" w:pos="3179"/>
          <w:tab w:val="left" w:pos="3180"/>
        </w:tabs>
        <w:rPr>
          <w:sz w:val="24"/>
        </w:rPr>
      </w:pPr>
      <w:r>
        <w:rPr>
          <w:color w:val="202020"/>
          <w:sz w:val="24"/>
        </w:rPr>
        <w:t>n</w:t>
      </w:r>
      <w:r>
        <w:rPr>
          <w:color w:val="484848"/>
          <w:sz w:val="24"/>
        </w:rPr>
        <w:t>o</w:t>
      </w:r>
      <w:r>
        <w:rPr>
          <w:color w:val="202020"/>
          <w:sz w:val="24"/>
        </w:rPr>
        <w:t>tify the head</w:t>
      </w:r>
      <w:r>
        <w:rPr>
          <w:color w:val="202020"/>
          <w:spacing w:val="-3"/>
          <w:sz w:val="24"/>
        </w:rPr>
        <w:t xml:space="preserve"> </w:t>
      </w:r>
      <w:proofErr w:type="gramStart"/>
      <w:r>
        <w:rPr>
          <w:color w:val="202020"/>
          <w:sz w:val="24"/>
        </w:rPr>
        <w:t>teacher</w:t>
      </w:r>
      <w:proofErr w:type="gramEnd"/>
    </w:p>
    <w:p w:rsidR="00A37966" w:rsidRDefault="00A37966">
      <w:pPr>
        <w:rPr>
          <w:sz w:val="24"/>
        </w:rPr>
        <w:sectPr w:rsidR="00A37966">
          <w:type w:val="continuous"/>
          <w:pgSz w:w="12240" w:h="15840"/>
          <w:pgMar w:top="380" w:right="1340" w:bottom="280" w:left="1140" w:header="720" w:footer="720" w:gutter="0"/>
          <w:cols w:space="720"/>
        </w:sectPr>
      </w:pPr>
    </w:p>
    <w:p w:rsidR="00A37966" w:rsidRDefault="00000000">
      <w:pPr>
        <w:pStyle w:val="ListParagraph"/>
        <w:numPr>
          <w:ilvl w:val="1"/>
          <w:numId w:val="1"/>
        </w:numPr>
        <w:tabs>
          <w:tab w:val="left" w:pos="1584"/>
        </w:tabs>
        <w:spacing w:before="66"/>
        <w:rPr>
          <w:sz w:val="24"/>
        </w:rPr>
      </w:pPr>
      <w:r>
        <w:rPr>
          <w:sz w:val="24"/>
        </w:rPr>
        <w:lastRenderedPageBreak/>
        <w:t>The Charter Company</w:t>
      </w:r>
      <w:r>
        <w:rPr>
          <w:spacing w:val="-3"/>
          <w:sz w:val="24"/>
        </w:rPr>
        <w:t xml:space="preserve"> </w:t>
      </w:r>
      <w:r>
        <w:rPr>
          <w:sz w:val="24"/>
        </w:rPr>
        <w:t>shall</w:t>
      </w:r>
      <w:r>
        <w:rPr>
          <w:color w:val="3A3A3A"/>
          <w:sz w:val="24"/>
        </w:rPr>
        <w:t>:</w:t>
      </w:r>
    </w:p>
    <w:p w:rsidR="00A37966" w:rsidRDefault="00000000">
      <w:pPr>
        <w:pStyle w:val="ListParagraph"/>
        <w:numPr>
          <w:ilvl w:val="2"/>
          <w:numId w:val="1"/>
        </w:numPr>
        <w:tabs>
          <w:tab w:val="left" w:pos="3179"/>
          <w:tab w:val="left" w:pos="3180"/>
        </w:tabs>
        <w:rPr>
          <w:color w:val="3A3A3A"/>
          <w:sz w:val="24"/>
        </w:rPr>
      </w:pPr>
      <w:r>
        <w:rPr>
          <w:sz w:val="24"/>
        </w:rPr>
        <w:t>notif</w:t>
      </w:r>
      <w:r>
        <w:rPr>
          <w:color w:val="3A3A3A"/>
          <w:sz w:val="24"/>
        </w:rPr>
        <w:t xml:space="preserve">y </w:t>
      </w:r>
      <w:r>
        <w:rPr>
          <w:sz w:val="24"/>
        </w:rPr>
        <w:t>the h</w:t>
      </w:r>
      <w:r>
        <w:rPr>
          <w:color w:val="3A3A3A"/>
          <w:sz w:val="24"/>
        </w:rPr>
        <w:t>ead</w:t>
      </w:r>
      <w:r>
        <w:rPr>
          <w:color w:val="3A3A3A"/>
          <w:spacing w:val="-3"/>
          <w:sz w:val="24"/>
        </w:rPr>
        <w:t xml:space="preserve"> </w:t>
      </w:r>
      <w:proofErr w:type="gramStart"/>
      <w:r>
        <w:rPr>
          <w:color w:val="2B2B2B"/>
          <w:sz w:val="24"/>
        </w:rPr>
        <w:t>teacher</w:t>
      </w:r>
      <w:proofErr w:type="gramEnd"/>
    </w:p>
    <w:p w:rsidR="00A37966" w:rsidRDefault="00000000">
      <w:pPr>
        <w:pStyle w:val="ListParagraph"/>
        <w:numPr>
          <w:ilvl w:val="2"/>
          <w:numId w:val="1"/>
        </w:numPr>
        <w:tabs>
          <w:tab w:val="left" w:pos="3179"/>
          <w:tab w:val="left" w:pos="3180"/>
        </w:tabs>
        <w:rPr>
          <w:color w:val="2B2B2B"/>
          <w:sz w:val="24"/>
        </w:rPr>
      </w:pPr>
      <w:r>
        <w:rPr>
          <w:sz w:val="24"/>
        </w:rPr>
        <w:t xml:space="preserve">notify </w:t>
      </w:r>
      <w:r>
        <w:rPr>
          <w:color w:val="2B2B2B"/>
          <w:sz w:val="24"/>
        </w:rPr>
        <w:t>the</w:t>
      </w:r>
      <w:r>
        <w:rPr>
          <w:color w:val="2B2B2B"/>
          <w:spacing w:val="-4"/>
          <w:sz w:val="24"/>
        </w:rPr>
        <w:t xml:space="preserve"> </w:t>
      </w:r>
      <w:proofErr w:type="gramStart"/>
      <w:r>
        <w:rPr>
          <w:sz w:val="24"/>
        </w:rPr>
        <w:t>p</w:t>
      </w:r>
      <w:r>
        <w:rPr>
          <w:color w:val="3A3A3A"/>
          <w:sz w:val="24"/>
        </w:rPr>
        <w:t>are</w:t>
      </w:r>
      <w:r>
        <w:rPr>
          <w:sz w:val="24"/>
        </w:rPr>
        <w:t>nt</w:t>
      </w:r>
      <w:r>
        <w:rPr>
          <w:color w:val="3A3A3A"/>
          <w:sz w:val="24"/>
        </w:rPr>
        <w:t>s</w:t>
      </w:r>
      <w:proofErr w:type="gramEnd"/>
    </w:p>
    <w:p w:rsidR="00A37966" w:rsidRDefault="00000000">
      <w:pPr>
        <w:pStyle w:val="ListParagraph"/>
        <w:numPr>
          <w:ilvl w:val="2"/>
          <w:numId w:val="1"/>
        </w:numPr>
        <w:tabs>
          <w:tab w:val="left" w:pos="3179"/>
          <w:tab w:val="left" w:pos="3180"/>
        </w:tabs>
        <w:rPr>
          <w:color w:val="3A3A3A"/>
          <w:sz w:val="24"/>
        </w:rPr>
      </w:pPr>
      <w:r>
        <w:rPr>
          <w:color w:val="2B2B2B"/>
          <w:sz w:val="24"/>
        </w:rPr>
        <w:t xml:space="preserve">notify </w:t>
      </w:r>
      <w:r>
        <w:rPr>
          <w:sz w:val="24"/>
        </w:rPr>
        <w:t>th</w:t>
      </w:r>
      <w:r>
        <w:rPr>
          <w:color w:val="3A3A3A"/>
          <w:sz w:val="24"/>
        </w:rPr>
        <w:t>e</w:t>
      </w:r>
      <w:r>
        <w:rPr>
          <w:color w:val="3A3A3A"/>
          <w:spacing w:val="-4"/>
          <w:sz w:val="24"/>
        </w:rPr>
        <w:t xml:space="preserve"> </w:t>
      </w:r>
      <w:proofErr w:type="gramStart"/>
      <w:r>
        <w:rPr>
          <w:color w:val="3A3A3A"/>
          <w:sz w:val="24"/>
        </w:rPr>
        <w:t>Pri</w:t>
      </w:r>
      <w:r>
        <w:rPr>
          <w:sz w:val="24"/>
        </w:rPr>
        <w:t>nci</w:t>
      </w:r>
      <w:r>
        <w:rPr>
          <w:color w:val="3A3A3A"/>
          <w:sz w:val="24"/>
        </w:rPr>
        <w:t>pa</w:t>
      </w:r>
      <w:r>
        <w:rPr>
          <w:sz w:val="24"/>
        </w:rPr>
        <w:t>l</w:t>
      </w:r>
      <w:proofErr w:type="gramEnd"/>
    </w:p>
    <w:p w:rsidR="00A37966" w:rsidRDefault="00000000">
      <w:pPr>
        <w:pStyle w:val="ListParagraph"/>
        <w:numPr>
          <w:ilvl w:val="2"/>
          <w:numId w:val="1"/>
        </w:numPr>
        <w:tabs>
          <w:tab w:val="left" w:pos="3179"/>
          <w:tab w:val="left" w:pos="3180"/>
        </w:tabs>
        <w:rPr>
          <w:color w:val="2B2B2B"/>
          <w:sz w:val="24"/>
        </w:rPr>
      </w:pPr>
      <w:r>
        <w:rPr>
          <w:sz w:val="24"/>
        </w:rPr>
        <w:t>n</w:t>
      </w:r>
      <w:r>
        <w:rPr>
          <w:color w:val="3A3A3A"/>
          <w:sz w:val="24"/>
        </w:rPr>
        <w:t>o</w:t>
      </w:r>
      <w:r>
        <w:rPr>
          <w:sz w:val="24"/>
        </w:rPr>
        <w:t xml:space="preserve">tify </w:t>
      </w:r>
      <w:r>
        <w:rPr>
          <w:color w:val="2B2B2B"/>
          <w:sz w:val="24"/>
        </w:rPr>
        <w:t xml:space="preserve">the </w:t>
      </w:r>
      <w:r>
        <w:rPr>
          <w:color w:val="3A3A3A"/>
          <w:sz w:val="24"/>
        </w:rPr>
        <w:t>S</w:t>
      </w:r>
      <w:r>
        <w:rPr>
          <w:sz w:val="24"/>
        </w:rPr>
        <w:t>uper</w:t>
      </w:r>
      <w:r>
        <w:rPr>
          <w:color w:val="3A3A3A"/>
          <w:sz w:val="24"/>
        </w:rPr>
        <w:t>i</w:t>
      </w:r>
      <w:r>
        <w:rPr>
          <w:sz w:val="24"/>
        </w:rPr>
        <w:t xml:space="preserve">ntendent </w:t>
      </w:r>
      <w:r>
        <w:rPr>
          <w:color w:val="3A3A3A"/>
          <w:sz w:val="24"/>
        </w:rPr>
        <w:t>o</w:t>
      </w:r>
      <w:r>
        <w:rPr>
          <w:sz w:val="24"/>
        </w:rPr>
        <w:t>f</w:t>
      </w:r>
      <w:r>
        <w:rPr>
          <w:spacing w:val="-4"/>
          <w:sz w:val="24"/>
        </w:rPr>
        <w:t xml:space="preserve"> </w:t>
      </w:r>
      <w:r>
        <w:rPr>
          <w:color w:val="3A3A3A"/>
          <w:sz w:val="24"/>
        </w:rPr>
        <w:t>Sc</w:t>
      </w:r>
      <w:r>
        <w:rPr>
          <w:sz w:val="24"/>
        </w:rPr>
        <w:t>h</w:t>
      </w:r>
      <w:r>
        <w:rPr>
          <w:color w:val="3A3A3A"/>
          <w:sz w:val="24"/>
        </w:rPr>
        <w:t>ools</w:t>
      </w:r>
    </w:p>
    <w:p w:rsidR="00A37966" w:rsidRDefault="00A37966">
      <w:pPr>
        <w:pStyle w:val="BodyText"/>
      </w:pPr>
    </w:p>
    <w:p w:rsidR="00A37966" w:rsidRDefault="00000000">
      <w:pPr>
        <w:pStyle w:val="ListParagraph"/>
        <w:numPr>
          <w:ilvl w:val="1"/>
          <w:numId w:val="1"/>
        </w:numPr>
        <w:tabs>
          <w:tab w:val="left" w:pos="1584"/>
        </w:tabs>
        <w:ind w:right="127"/>
        <w:rPr>
          <w:sz w:val="24"/>
        </w:rPr>
      </w:pPr>
      <w:r>
        <w:rPr>
          <w:color w:val="1C1C1C"/>
          <w:sz w:val="24"/>
        </w:rPr>
        <w:t xml:space="preserve">If </w:t>
      </w:r>
      <w:r>
        <w:rPr>
          <w:color w:val="3A3A3A"/>
          <w:sz w:val="24"/>
        </w:rPr>
        <w:t>t</w:t>
      </w:r>
      <w:r>
        <w:rPr>
          <w:color w:val="1C1C1C"/>
          <w:sz w:val="24"/>
        </w:rPr>
        <w:t>he parent remov</w:t>
      </w:r>
      <w:r>
        <w:rPr>
          <w:color w:val="3A3A3A"/>
          <w:sz w:val="24"/>
        </w:rPr>
        <w:t xml:space="preserve">es </w:t>
      </w:r>
      <w:r>
        <w:rPr>
          <w:sz w:val="24"/>
        </w:rPr>
        <w:t xml:space="preserve">the pupil </w:t>
      </w:r>
      <w:r>
        <w:rPr>
          <w:color w:val="1C1C1C"/>
          <w:sz w:val="24"/>
        </w:rPr>
        <w:t>from th</w:t>
      </w:r>
      <w:r>
        <w:rPr>
          <w:color w:val="3A3A3A"/>
          <w:sz w:val="24"/>
        </w:rPr>
        <w:t xml:space="preserve">e </w:t>
      </w:r>
      <w:r>
        <w:rPr>
          <w:sz w:val="24"/>
        </w:rPr>
        <w:t xml:space="preserve">scene of an accident, </w:t>
      </w:r>
      <w:r>
        <w:rPr>
          <w:color w:val="1C1C1C"/>
          <w:sz w:val="24"/>
        </w:rPr>
        <w:t xml:space="preserve">the </w:t>
      </w:r>
      <w:r>
        <w:rPr>
          <w:sz w:val="24"/>
        </w:rPr>
        <w:t xml:space="preserve">bus driver shall </w:t>
      </w:r>
      <w:r>
        <w:rPr>
          <w:color w:val="3A3A3A"/>
          <w:sz w:val="24"/>
        </w:rPr>
        <w:t>a</w:t>
      </w:r>
      <w:r>
        <w:rPr>
          <w:color w:val="1C1C1C"/>
          <w:sz w:val="24"/>
        </w:rPr>
        <w:t>d</w:t>
      </w:r>
      <w:r>
        <w:rPr>
          <w:color w:val="3A3A3A"/>
          <w:sz w:val="24"/>
        </w:rPr>
        <w:t>v</w:t>
      </w:r>
      <w:r>
        <w:rPr>
          <w:color w:val="1C1C1C"/>
          <w:sz w:val="24"/>
        </w:rPr>
        <w:t>i</w:t>
      </w:r>
      <w:r>
        <w:rPr>
          <w:color w:val="3A3A3A"/>
          <w:sz w:val="24"/>
        </w:rPr>
        <w:t xml:space="preserve">se </w:t>
      </w:r>
      <w:r>
        <w:rPr>
          <w:color w:val="1C1C1C"/>
          <w:sz w:val="24"/>
        </w:rPr>
        <w:t>the par</w:t>
      </w:r>
      <w:r>
        <w:rPr>
          <w:color w:val="3A3A3A"/>
          <w:sz w:val="24"/>
        </w:rPr>
        <w:t>e</w:t>
      </w:r>
      <w:r>
        <w:rPr>
          <w:color w:val="1C1C1C"/>
          <w:sz w:val="24"/>
        </w:rPr>
        <w:t>nt t</w:t>
      </w:r>
      <w:r>
        <w:rPr>
          <w:color w:val="3A3A3A"/>
          <w:sz w:val="24"/>
        </w:rPr>
        <w:t xml:space="preserve">o </w:t>
      </w:r>
      <w:r>
        <w:rPr>
          <w:sz w:val="24"/>
        </w:rPr>
        <w:t xml:space="preserve">obtain a </w:t>
      </w:r>
      <w:r>
        <w:rPr>
          <w:color w:val="1C1C1C"/>
          <w:sz w:val="24"/>
        </w:rPr>
        <w:t>m</w:t>
      </w:r>
      <w:r>
        <w:rPr>
          <w:color w:val="3A3A3A"/>
          <w:sz w:val="24"/>
        </w:rPr>
        <w:t>e</w:t>
      </w:r>
      <w:r>
        <w:rPr>
          <w:color w:val="1C1C1C"/>
          <w:sz w:val="24"/>
        </w:rPr>
        <w:t xml:space="preserve">dical </w:t>
      </w:r>
      <w:r>
        <w:rPr>
          <w:color w:val="3A3A3A"/>
          <w:sz w:val="24"/>
        </w:rPr>
        <w:t>exam</w:t>
      </w:r>
      <w:r>
        <w:rPr>
          <w:color w:val="1C1C1C"/>
          <w:sz w:val="24"/>
        </w:rPr>
        <w:t>in</w:t>
      </w:r>
      <w:r>
        <w:rPr>
          <w:color w:val="3A3A3A"/>
          <w:sz w:val="24"/>
        </w:rPr>
        <w:t>atio</w:t>
      </w:r>
      <w:r>
        <w:rPr>
          <w:color w:val="1C1C1C"/>
          <w:sz w:val="24"/>
        </w:rPr>
        <w:t xml:space="preserve">n </w:t>
      </w:r>
      <w:r>
        <w:rPr>
          <w:sz w:val="24"/>
        </w:rPr>
        <w:t>of the pupil and</w:t>
      </w:r>
      <w:r>
        <w:rPr>
          <w:color w:val="1C1C1C"/>
          <w:sz w:val="24"/>
        </w:rPr>
        <w:t xml:space="preserve"> notif</w:t>
      </w:r>
      <w:r>
        <w:rPr>
          <w:color w:val="3A3A3A"/>
          <w:sz w:val="24"/>
        </w:rPr>
        <w:t xml:space="preserve">y </w:t>
      </w:r>
      <w:r>
        <w:rPr>
          <w:color w:val="1C1C1C"/>
          <w:sz w:val="24"/>
        </w:rPr>
        <w:t xml:space="preserve">the </w:t>
      </w:r>
      <w:r>
        <w:rPr>
          <w:color w:val="3A3A3A"/>
          <w:sz w:val="24"/>
        </w:rPr>
        <w:t>C</w:t>
      </w:r>
      <w:r>
        <w:rPr>
          <w:color w:val="1C1C1C"/>
          <w:sz w:val="24"/>
        </w:rPr>
        <w:t>harter</w:t>
      </w:r>
      <w:r>
        <w:rPr>
          <w:color w:val="1C1C1C"/>
          <w:spacing w:val="-3"/>
          <w:sz w:val="24"/>
        </w:rPr>
        <w:t xml:space="preserve"> </w:t>
      </w:r>
      <w:r>
        <w:rPr>
          <w:color w:val="1C1C1C"/>
          <w:sz w:val="24"/>
        </w:rPr>
        <w:t>Company</w:t>
      </w:r>
    </w:p>
    <w:p w:rsidR="00A37966" w:rsidRDefault="00A37966">
      <w:pPr>
        <w:pStyle w:val="BodyText"/>
        <w:spacing w:before="8"/>
        <w:rPr>
          <w:sz w:val="22"/>
        </w:rPr>
      </w:pPr>
    </w:p>
    <w:p w:rsidR="00A37966" w:rsidRDefault="00000000">
      <w:pPr>
        <w:pStyle w:val="ListParagraph"/>
        <w:numPr>
          <w:ilvl w:val="1"/>
          <w:numId w:val="1"/>
        </w:numPr>
        <w:tabs>
          <w:tab w:val="left" w:pos="1584"/>
        </w:tabs>
        <w:spacing w:before="1"/>
        <w:ind w:right="446"/>
        <w:rPr>
          <w:sz w:val="24"/>
        </w:rPr>
      </w:pPr>
      <w:r>
        <w:rPr>
          <w:color w:val="2B2B2B"/>
          <w:sz w:val="24"/>
        </w:rPr>
        <w:t xml:space="preserve">All </w:t>
      </w:r>
      <w:r>
        <w:rPr>
          <w:sz w:val="24"/>
        </w:rPr>
        <w:t>rea</w:t>
      </w:r>
      <w:r>
        <w:rPr>
          <w:color w:val="3A3A3A"/>
          <w:sz w:val="24"/>
        </w:rPr>
        <w:t>so</w:t>
      </w:r>
      <w:r>
        <w:rPr>
          <w:sz w:val="24"/>
        </w:rPr>
        <w:t xml:space="preserve">nable </w:t>
      </w:r>
      <w:r>
        <w:rPr>
          <w:color w:val="2B2B2B"/>
          <w:sz w:val="24"/>
        </w:rPr>
        <w:t xml:space="preserve">steps </w:t>
      </w:r>
      <w:r>
        <w:rPr>
          <w:sz w:val="24"/>
        </w:rPr>
        <w:t>must b</w:t>
      </w:r>
      <w:r>
        <w:rPr>
          <w:color w:val="3A3A3A"/>
          <w:sz w:val="24"/>
        </w:rPr>
        <w:t xml:space="preserve">e </w:t>
      </w:r>
      <w:r>
        <w:rPr>
          <w:color w:val="2B2B2B"/>
          <w:sz w:val="24"/>
        </w:rPr>
        <w:t xml:space="preserve">taken </w:t>
      </w:r>
      <w:r>
        <w:rPr>
          <w:sz w:val="24"/>
        </w:rPr>
        <w:t>to provid</w:t>
      </w:r>
      <w:r>
        <w:rPr>
          <w:color w:val="3A3A3A"/>
          <w:sz w:val="24"/>
        </w:rPr>
        <w:t xml:space="preserve">e </w:t>
      </w:r>
      <w:r>
        <w:rPr>
          <w:sz w:val="24"/>
        </w:rPr>
        <w:t>th</w:t>
      </w:r>
      <w:r>
        <w:rPr>
          <w:color w:val="3A3A3A"/>
          <w:sz w:val="24"/>
        </w:rPr>
        <w:t xml:space="preserve">e </w:t>
      </w:r>
      <w:r>
        <w:rPr>
          <w:sz w:val="24"/>
        </w:rPr>
        <w:t>quick</w:t>
      </w:r>
      <w:r>
        <w:rPr>
          <w:color w:val="3A3A3A"/>
          <w:sz w:val="24"/>
        </w:rPr>
        <w:t xml:space="preserve">est </w:t>
      </w:r>
      <w:r>
        <w:rPr>
          <w:color w:val="2B2B2B"/>
          <w:sz w:val="24"/>
        </w:rPr>
        <w:t xml:space="preserve">and </w:t>
      </w:r>
      <w:r>
        <w:rPr>
          <w:sz w:val="24"/>
        </w:rPr>
        <w:t>b</w:t>
      </w:r>
      <w:r>
        <w:rPr>
          <w:color w:val="3A3A3A"/>
          <w:sz w:val="24"/>
        </w:rPr>
        <w:t>es</w:t>
      </w:r>
      <w:r>
        <w:rPr>
          <w:sz w:val="24"/>
        </w:rPr>
        <w:t xml:space="preserve">t </w:t>
      </w:r>
      <w:r>
        <w:rPr>
          <w:color w:val="3A3A3A"/>
          <w:sz w:val="24"/>
        </w:rPr>
        <w:t>ca</w:t>
      </w:r>
      <w:r>
        <w:rPr>
          <w:sz w:val="24"/>
        </w:rPr>
        <w:t>r</w:t>
      </w:r>
      <w:r>
        <w:rPr>
          <w:color w:val="3A3A3A"/>
          <w:sz w:val="24"/>
        </w:rPr>
        <w:t>e</w:t>
      </w:r>
      <w:r>
        <w:rPr>
          <w:color w:val="2B2B2B"/>
          <w:sz w:val="24"/>
        </w:rPr>
        <w:t xml:space="preserve"> available for </w:t>
      </w:r>
      <w:r>
        <w:rPr>
          <w:sz w:val="24"/>
        </w:rPr>
        <w:t>injur</w:t>
      </w:r>
      <w:r>
        <w:rPr>
          <w:color w:val="3A3A3A"/>
          <w:sz w:val="24"/>
        </w:rPr>
        <w:t>ed</w:t>
      </w:r>
      <w:r>
        <w:rPr>
          <w:color w:val="3A3A3A"/>
          <w:spacing w:val="-2"/>
          <w:sz w:val="24"/>
        </w:rPr>
        <w:t xml:space="preserve"> </w:t>
      </w:r>
      <w:r>
        <w:rPr>
          <w:sz w:val="24"/>
        </w:rPr>
        <w:t>p</w:t>
      </w:r>
      <w:r>
        <w:rPr>
          <w:color w:val="3A3A3A"/>
          <w:sz w:val="24"/>
        </w:rPr>
        <w:t>e</w:t>
      </w:r>
      <w:r>
        <w:rPr>
          <w:sz w:val="24"/>
        </w:rPr>
        <w:t>r</w:t>
      </w:r>
      <w:r>
        <w:rPr>
          <w:color w:val="3A3A3A"/>
          <w:sz w:val="24"/>
        </w:rPr>
        <w:t>so</w:t>
      </w:r>
      <w:r>
        <w:rPr>
          <w:sz w:val="24"/>
        </w:rPr>
        <w:t>ns.</w:t>
      </w:r>
    </w:p>
    <w:sectPr w:rsidR="00A37966">
      <w:pgSz w:w="12240" w:h="15840"/>
      <w:pgMar w:top="940" w:right="1340" w:bottom="1540" w:left="1140" w:header="0"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5FB5" w:rsidRDefault="00955FB5">
      <w:r>
        <w:separator/>
      </w:r>
    </w:p>
  </w:endnote>
  <w:endnote w:type="continuationSeparator" w:id="0">
    <w:p w:rsidR="00955FB5" w:rsidRDefault="0095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66" w:rsidRDefault="00000000">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477.55pt;margin-top:713.9pt;width:63.55pt;height:15.45pt;z-index:-251658752;mso-position-horizontal-relative:page;mso-position-vertical-relative:page" filled="f" stroked="f">
          <v:textbox inset="0,0,0,0">
            <w:txbxContent>
              <w:p w:rsidR="00A37966" w:rsidRDefault="00000000">
                <w:pPr>
                  <w:pStyle w:val="BodyText"/>
                  <w:spacing w:before="12"/>
                  <w:ind w:left="20"/>
                </w:pPr>
                <w:r>
                  <w:t xml:space="preserve">Page </w:t>
                </w:r>
                <w:r>
                  <w:fldChar w:fldCharType="begin"/>
                </w:r>
                <w:r>
                  <w:instrText xml:space="preserve"> PAGE </w:instrText>
                </w:r>
                <w:r>
                  <w:fldChar w:fldCharType="separate"/>
                </w:r>
                <w:r>
                  <w:t>2</w:t>
                </w:r>
                <w:r>
                  <w:fldChar w:fldCharType="end"/>
                </w:r>
                <w: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5FB5" w:rsidRDefault="00955FB5">
      <w:r>
        <w:separator/>
      </w:r>
    </w:p>
  </w:footnote>
  <w:footnote w:type="continuationSeparator" w:id="0">
    <w:p w:rsidR="00955FB5" w:rsidRDefault="0095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2E98"/>
    <w:multiLevelType w:val="multilevel"/>
    <w:tmpl w:val="9566EC34"/>
    <w:lvl w:ilvl="0">
      <w:start w:val="3"/>
      <w:numFmt w:val="decimal"/>
      <w:lvlText w:val="%1"/>
      <w:lvlJc w:val="left"/>
      <w:pPr>
        <w:ind w:left="996" w:hanging="900"/>
        <w:jc w:val="left"/>
      </w:pPr>
      <w:rPr>
        <w:rFonts w:hint="default"/>
      </w:rPr>
    </w:lvl>
    <w:lvl w:ilvl="1">
      <w:start w:val="8"/>
      <w:numFmt w:val="decimal"/>
      <w:lvlText w:val="%1.%2"/>
      <w:lvlJc w:val="left"/>
      <w:pPr>
        <w:ind w:left="996" w:hanging="900"/>
        <w:jc w:val="left"/>
      </w:pPr>
      <w:rPr>
        <w:rFonts w:hint="default"/>
      </w:rPr>
    </w:lvl>
    <w:lvl w:ilvl="2">
      <w:start w:val="1"/>
      <w:numFmt w:val="decimal"/>
      <w:lvlText w:val="%1.%2.%3."/>
      <w:lvlJc w:val="left"/>
      <w:pPr>
        <w:ind w:left="996" w:hanging="900"/>
        <w:jc w:val="left"/>
      </w:pPr>
      <w:rPr>
        <w:rFonts w:ascii="Arial" w:eastAsia="Arial" w:hAnsi="Arial" w:cs="Arial" w:hint="default"/>
        <w:spacing w:val="-3"/>
        <w:w w:val="100"/>
        <w:sz w:val="24"/>
        <w:szCs w:val="24"/>
      </w:rPr>
    </w:lvl>
    <w:lvl w:ilvl="3">
      <w:numFmt w:val="bullet"/>
      <w:lvlText w:val="•"/>
      <w:lvlJc w:val="left"/>
      <w:pPr>
        <w:ind w:left="2973" w:hanging="900"/>
      </w:pPr>
      <w:rPr>
        <w:rFonts w:hint="default"/>
      </w:rPr>
    </w:lvl>
    <w:lvl w:ilvl="4">
      <w:numFmt w:val="bullet"/>
      <w:lvlText w:val="•"/>
      <w:lvlJc w:val="left"/>
      <w:pPr>
        <w:ind w:left="3630" w:hanging="900"/>
      </w:pPr>
      <w:rPr>
        <w:rFonts w:hint="default"/>
      </w:rPr>
    </w:lvl>
    <w:lvl w:ilvl="5">
      <w:numFmt w:val="bullet"/>
      <w:lvlText w:val="•"/>
      <w:lvlJc w:val="left"/>
      <w:pPr>
        <w:ind w:left="4288" w:hanging="900"/>
      </w:pPr>
      <w:rPr>
        <w:rFonts w:hint="default"/>
      </w:rPr>
    </w:lvl>
    <w:lvl w:ilvl="6">
      <w:numFmt w:val="bullet"/>
      <w:lvlText w:val="•"/>
      <w:lvlJc w:val="left"/>
      <w:pPr>
        <w:ind w:left="4946" w:hanging="900"/>
      </w:pPr>
      <w:rPr>
        <w:rFonts w:hint="default"/>
      </w:rPr>
    </w:lvl>
    <w:lvl w:ilvl="7">
      <w:numFmt w:val="bullet"/>
      <w:lvlText w:val="•"/>
      <w:lvlJc w:val="left"/>
      <w:pPr>
        <w:ind w:left="5603" w:hanging="900"/>
      </w:pPr>
      <w:rPr>
        <w:rFonts w:hint="default"/>
      </w:rPr>
    </w:lvl>
    <w:lvl w:ilvl="8">
      <w:numFmt w:val="bullet"/>
      <w:lvlText w:val="•"/>
      <w:lvlJc w:val="left"/>
      <w:pPr>
        <w:ind w:left="6261" w:hanging="900"/>
      </w:pPr>
      <w:rPr>
        <w:rFonts w:hint="default"/>
      </w:rPr>
    </w:lvl>
  </w:abstractNum>
  <w:abstractNum w:abstractNumId="1" w15:restartNumberingAfterBreak="0">
    <w:nsid w:val="50BB541A"/>
    <w:multiLevelType w:val="multilevel"/>
    <w:tmpl w:val="3B601F7C"/>
    <w:lvl w:ilvl="0">
      <w:start w:val="1"/>
      <w:numFmt w:val="decimal"/>
      <w:lvlText w:val="%1."/>
      <w:lvlJc w:val="left"/>
      <w:pPr>
        <w:ind w:left="659" w:hanging="360"/>
        <w:jc w:val="left"/>
      </w:pPr>
      <w:rPr>
        <w:rFonts w:ascii="Arial" w:eastAsia="Arial" w:hAnsi="Arial" w:cs="Arial" w:hint="default"/>
        <w:spacing w:val="-3"/>
        <w:w w:val="100"/>
        <w:sz w:val="24"/>
        <w:szCs w:val="24"/>
      </w:rPr>
    </w:lvl>
    <w:lvl w:ilvl="1">
      <w:start w:val="1"/>
      <w:numFmt w:val="decimal"/>
      <w:lvlText w:val="%1.%2."/>
      <w:lvlJc w:val="left"/>
      <w:pPr>
        <w:ind w:left="1584" w:hanging="432"/>
        <w:jc w:val="left"/>
      </w:pPr>
      <w:rPr>
        <w:rFonts w:ascii="Arial" w:eastAsia="Arial" w:hAnsi="Arial" w:cs="Arial" w:hint="default"/>
        <w:w w:val="100"/>
        <w:sz w:val="24"/>
        <w:szCs w:val="24"/>
      </w:rPr>
    </w:lvl>
    <w:lvl w:ilvl="2">
      <w:start w:val="1"/>
      <w:numFmt w:val="decimal"/>
      <w:lvlText w:val="%1.%2.%3."/>
      <w:lvlJc w:val="left"/>
      <w:pPr>
        <w:ind w:left="2426" w:hanging="708"/>
        <w:jc w:val="left"/>
      </w:pPr>
      <w:rPr>
        <w:rFonts w:ascii="Arial" w:eastAsia="Arial" w:hAnsi="Arial" w:cs="Arial" w:hint="default"/>
        <w:spacing w:val="-28"/>
        <w:w w:val="100"/>
        <w:sz w:val="24"/>
        <w:szCs w:val="24"/>
      </w:rPr>
    </w:lvl>
    <w:lvl w:ilvl="3">
      <w:numFmt w:val="bullet"/>
      <w:lvlText w:val="•"/>
      <w:lvlJc w:val="left"/>
      <w:pPr>
        <w:ind w:left="3337" w:hanging="708"/>
      </w:pPr>
      <w:rPr>
        <w:rFonts w:hint="default"/>
      </w:rPr>
    </w:lvl>
    <w:lvl w:ilvl="4">
      <w:numFmt w:val="bullet"/>
      <w:lvlText w:val="•"/>
      <w:lvlJc w:val="left"/>
      <w:pPr>
        <w:ind w:left="4255" w:hanging="708"/>
      </w:pPr>
      <w:rPr>
        <w:rFonts w:hint="default"/>
      </w:rPr>
    </w:lvl>
    <w:lvl w:ilvl="5">
      <w:numFmt w:val="bullet"/>
      <w:lvlText w:val="•"/>
      <w:lvlJc w:val="left"/>
      <w:pPr>
        <w:ind w:left="5172" w:hanging="708"/>
      </w:pPr>
      <w:rPr>
        <w:rFonts w:hint="default"/>
      </w:rPr>
    </w:lvl>
    <w:lvl w:ilvl="6">
      <w:numFmt w:val="bullet"/>
      <w:lvlText w:val="•"/>
      <w:lvlJc w:val="left"/>
      <w:pPr>
        <w:ind w:left="6090" w:hanging="708"/>
      </w:pPr>
      <w:rPr>
        <w:rFonts w:hint="default"/>
      </w:rPr>
    </w:lvl>
    <w:lvl w:ilvl="7">
      <w:numFmt w:val="bullet"/>
      <w:lvlText w:val="•"/>
      <w:lvlJc w:val="left"/>
      <w:pPr>
        <w:ind w:left="7007" w:hanging="708"/>
      </w:pPr>
      <w:rPr>
        <w:rFonts w:hint="default"/>
      </w:rPr>
    </w:lvl>
    <w:lvl w:ilvl="8">
      <w:numFmt w:val="bullet"/>
      <w:lvlText w:val="•"/>
      <w:lvlJc w:val="left"/>
      <w:pPr>
        <w:ind w:left="7925" w:hanging="708"/>
      </w:pPr>
      <w:rPr>
        <w:rFonts w:hint="default"/>
      </w:rPr>
    </w:lvl>
  </w:abstractNum>
  <w:abstractNum w:abstractNumId="2" w15:restartNumberingAfterBreak="0">
    <w:nsid w:val="53DB38BB"/>
    <w:multiLevelType w:val="multilevel"/>
    <w:tmpl w:val="1A466472"/>
    <w:lvl w:ilvl="0">
      <w:start w:val="4"/>
      <w:numFmt w:val="decimal"/>
      <w:lvlText w:val="%1"/>
      <w:lvlJc w:val="left"/>
      <w:pPr>
        <w:ind w:left="1584" w:hanging="432"/>
        <w:jc w:val="left"/>
      </w:pPr>
      <w:rPr>
        <w:rFonts w:hint="default"/>
      </w:rPr>
    </w:lvl>
    <w:lvl w:ilvl="1">
      <w:start w:val="1"/>
      <w:numFmt w:val="decimal"/>
      <w:lvlText w:val="%1.%2."/>
      <w:lvlJc w:val="left"/>
      <w:pPr>
        <w:ind w:left="1584" w:hanging="432"/>
        <w:jc w:val="left"/>
      </w:pPr>
      <w:rPr>
        <w:rFonts w:ascii="Arial" w:eastAsia="Arial" w:hAnsi="Arial" w:cs="Arial" w:hint="default"/>
        <w:w w:val="100"/>
        <w:sz w:val="24"/>
        <w:szCs w:val="24"/>
      </w:rPr>
    </w:lvl>
    <w:lvl w:ilvl="2">
      <w:start w:val="1"/>
      <w:numFmt w:val="decimal"/>
      <w:lvlText w:val="%1.%2.%3."/>
      <w:lvlJc w:val="left"/>
      <w:pPr>
        <w:ind w:left="3180" w:hanging="900"/>
        <w:jc w:val="left"/>
      </w:pPr>
      <w:rPr>
        <w:rFonts w:hint="default"/>
        <w:spacing w:val="-3"/>
        <w:w w:val="100"/>
      </w:rPr>
    </w:lvl>
    <w:lvl w:ilvl="3">
      <w:numFmt w:val="bullet"/>
      <w:lvlText w:val="•"/>
      <w:lvlJc w:val="left"/>
      <w:pPr>
        <w:ind w:left="4642" w:hanging="900"/>
      </w:pPr>
      <w:rPr>
        <w:rFonts w:hint="default"/>
      </w:rPr>
    </w:lvl>
    <w:lvl w:ilvl="4">
      <w:numFmt w:val="bullet"/>
      <w:lvlText w:val="•"/>
      <w:lvlJc w:val="left"/>
      <w:pPr>
        <w:ind w:left="5373" w:hanging="900"/>
      </w:pPr>
      <w:rPr>
        <w:rFonts w:hint="default"/>
      </w:rPr>
    </w:lvl>
    <w:lvl w:ilvl="5">
      <w:numFmt w:val="bullet"/>
      <w:lvlText w:val="•"/>
      <w:lvlJc w:val="left"/>
      <w:pPr>
        <w:ind w:left="6104" w:hanging="900"/>
      </w:pPr>
      <w:rPr>
        <w:rFonts w:hint="default"/>
      </w:rPr>
    </w:lvl>
    <w:lvl w:ilvl="6">
      <w:numFmt w:val="bullet"/>
      <w:lvlText w:val="•"/>
      <w:lvlJc w:val="left"/>
      <w:pPr>
        <w:ind w:left="6835" w:hanging="900"/>
      </w:pPr>
      <w:rPr>
        <w:rFonts w:hint="default"/>
      </w:rPr>
    </w:lvl>
    <w:lvl w:ilvl="7">
      <w:numFmt w:val="bullet"/>
      <w:lvlText w:val="•"/>
      <w:lvlJc w:val="left"/>
      <w:pPr>
        <w:ind w:left="7566" w:hanging="900"/>
      </w:pPr>
      <w:rPr>
        <w:rFonts w:hint="default"/>
      </w:rPr>
    </w:lvl>
    <w:lvl w:ilvl="8">
      <w:numFmt w:val="bullet"/>
      <w:lvlText w:val="•"/>
      <w:lvlJc w:val="left"/>
      <w:pPr>
        <w:ind w:left="8297" w:hanging="900"/>
      </w:pPr>
      <w:rPr>
        <w:rFonts w:hint="default"/>
      </w:rPr>
    </w:lvl>
  </w:abstractNum>
  <w:num w:numId="1" w16cid:durableId="1113792574">
    <w:abstractNumId w:val="2"/>
  </w:num>
  <w:num w:numId="2" w16cid:durableId="1619489258">
    <w:abstractNumId w:val="0"/>
  </w:num>
  <w:num w:numId="3" w16cid:durableId="499077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37966"/>
    <w:rsid w:val="001977E4"/>
    <w:rsid w:val="00955FB5"/>
    <w:rsid w:val="00A3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03CADEA9"/>
  <w15:docId w15:val="{D731356B-E567-41B7-BEA8-D0628B89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4"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cp:lastModifiedBy>Aiden Hindley</cp:lastModifiedBy>
  <cp:revision>2</cp:revision>
  <dcterms:created xsi:type="dcterms:W3CDTF">2020-05-05T21:14:00Z</dcterms:created>
  <dcterms:modified xsi:type="dcterms:W3CDTF">2023-10-24T15:20:00Z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2020-05-05T00:00:00Z</vt:filetime>
  </property>
</Properties>
</file>